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90542" w:rsidRDefault="00C02E2F" w:rsidP="00A7240E">
      <w:pPr>
        <w:rPr>
          <w:b/>
          <w:color w:val="9BBB59" w:themeColor="accent3"/>
          <w:sz w:val="28"/>
        </w:rPr>
      </w:pPr>
      <w:r w:rsidRPr="00FE40FC">
        <w:rPr>
          <w:noProof/>
          <w:color w:val="9BBB59" w:themeColor="accent3"/>
          <w:lang w:eastAsia="nl-NL"/>
        </w:rPr>
        <w:drawing>
          <wp:inline distT="0" distB="0" distL="0" distR="0">
            <wp:extent cx="1047750" cy="1024057"/>
            <wp:effectExtent l="19050" t="0" r="0" b="0"/>
            <wp:docPr id="2" name="Afbeelding 0" descr="WV-BW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BWK-logo.png"/>
                    <pic:cNvPicPr/>
                  </pic:nvPicPr>
                  <pic:blipFill>
                    <a:blip r:embed="rId8" cstate="print"/>
                    <a:stretch>
                      <a:fillRect/>
                    </a:stretch>
                  </pic:blipFill>
                  <pic:spPr>
                    <a:xfrm>
                      <a:off x="0" y="0"/>
                      <a:ext cx="1047495" cy="1023808"/>
                    </a:xfrm>
                    <a:prstGeom prst="rect">
                      <a:avLst/>
                    </a:prstGeom>
                  </pic:spPr>
                </pic:pic>
              </a:graphicData>
            </a:graphic>
          </wp:inline>
        </w:drawing>
      </w:r>
    </w:p>
    <w:p w:rsidR="00294DC8" w:rsidRDefault="00774BFA" w:rsidP="00A7240E">
      <w:pPr>
        <w:rPr>
          <w:b/>
          <w:sz w:val="24"/>
          <w:szCs w:val="24"/>
        </w:rPr>
      </w:pPr>
      <w:r>
        <w:rPr>
          <w:b/>
          <w:sz w:val="24"/>
          <w:szCs w:val="24"/>
        </w:rPr>
        <w:t xml:space="preserve">VERSLAG ALGEMENE LEDENVERGADERING </w:t>
      </w:r>
      <w:r w:rsidR="00DF59BE">
        <w:rPr>
          <w:b/>
          <w:sz w:val="24"/>
          <w:szCs w:val="24"/>
        </w:rPr>
        <w:t>WIJKV</w:t>
      </w:r>
      <w:r w:rsidR="00EB776F">
        <w:rPr>
          <w:b/>
          <w:sz w:val="24"/>
          <w:szCs w:val="24"/>
        </w:rPr>
        <w:t xml:space="preserve">ERENIGING </w:t>
      </w:r>
      <w:r w:rsidR="00EC3A88">
        <w:rPr>
          <w:b/>
          <w:sz w:val="24"/>
          <w:szCs w:val="24"/>
        </w:rPr>
        <w:t>BOHEMEN- WALDECK- KIJKDUIN,</w:t>
      </w:r>
      <w:r w:rsidR="00EB776F">
        <w:rPr>
          <w:b/>
          <w:sz w:val="24"/>
          <w:szCs w:val="24"/>
        </w:rPr>
        <w:t xml:space="preserve"> </w:t>
      </w:r>
      <w:r w:rsidR="00DF59BE">
        <w:rPr>
          <w:b/>
          <w:sz w:val="24"/>
          <w:szCs w:val="24"/>
        </w:rPr>
        <w:t>GEHOU</w:t>
      </w:r>
      <w:r w:rsidR="00532735">
        <w:rPr>
          <w:b/>
          <w:sz w:val="24"/>
          <w:szCs w:val="24"/>
        </w:rPr>
        <w:t>D</w:t>
      </w:r>
      <w:r w:rsidR="00777FA9">
        <w:rPr>
          <w:b/>
          <w:sz w:val="24"/>
          <w:szCs w:val="24"/>
        </w:rPr>
        <w:t xml:space="preserve">EN OP DONDERDAG </w:t>
      </w:r>
      <w:r w:rsidR="00492BAF">
        <w:rPr>
          <w:b/>
          <w:sz w:val="24"/>
          <w:szCs w:val="24"/>
        </w:rPr>
        <w:t>9 MEI 2019, AANVANG 19.30 UUR.</w:t>
      </w:r>
    </w:p>
    <w:p w:rsidR="00EB776F" w:rsidRDefault="00E449DF">
      <w:r w:rsidRPr="0058453B">
        <w:rPr>
          <w:b/>
        </w:rPr>
        <w:t xml:space="preserve">Aanwezig: </w:t>
      </w:r>
      <w:r>
        <w:t>12</w:t>
      </w:r>
      <w:r w:rsidR="00622701">
        <w:t xml:space="preserve"> </w:t>
      </w:r>
      <w:r w:rsidR="00774BFA">
        <w:t>leden van de Wijkvereniging</w:t>
      </w:r>
      <w:r w:rsidR="00EB776F">
        <w:t xml:space="preserve"> en de bestuursleden Hank </w:t>
      </w:r>
      <w:r w:rsidR="00A7240E" w:rsidRPr="0058453B">
        <w:t>Hoogwout, voor</w:t>
      </w:r>
      <w:r w:rsidR="00DF59BE">
        <w:t>zitter,</w:t>
      </w:r>
      <w:r w:rsidR="00622701">
        <w:t xml:space="preserve"> </w:t>
      </w:r>
      <w:r w:rsidR="00EB776F">
        <w:t xml:space="preserve">Herman van den Muijsenberg, vicevoorzitter, </w:t>
      </w:r>
      <w:r w:rsidR="00622701">
        <w:t xml:space="preserve">John Kroon penningmeester, </w:t>
      </w:r>
      <w:r w:rsidR="00EB776F">
        <w:t>Jan Hofker, secre</w:t>
      </w:r>
      <w:r w:rsidR="000A23CA">
        <w:t xml:space="preserve">taris. </w:t>
      </w:r>
      <w:r w:rsidR="00A7240E" w:rsidRPr="0058453B">
        <w:t>Marjolijn van den Hoek, notulist.</w:t>
      </w:r>
    </w:p>
    <w:p w:rsidR="000A23CA" w:rsidRPr="000A23CA" w:rsidRDefault="000A23CA"/>
    <w:p w:rsidR="00C852A0" w:rsidRPr="0058453B" w:rsidRDefault="00CF2350" w:rsidP="00C852A0">
      <w:pPr>
        <w:pStyle w:val="Lijstalinea"/>
        <w:numPr>
          <w:ilvl w:val="0"/>
          <w:numId w:val="1"/>
        </w:numPr>
        <w:rPr>
          <w:b/>
        </w:rPr>
      </w:pPr>
      <w:r>
        <w:rPr>
          <w:b/>
        </w:rPr>
        <w:t>Opening en vaststelling agenda</w:t>
      </w:r>
    </w:p>
    <w:p w:rsidR="00014D09" w:rsidRDefault="00CF2350" w:rsidP="00CF2350">
      <w:pPr>
        <w:pStyle w:val="Lijstalinea"/>
      </w:pPr>
      <w:r>
        <w:t xml:space="preserve">De voorzitter, Hank </w:t>
      </w:r>
      <w:r w:rsidR="008703A7">
        <w:t xml:space="preserve">Hoogwout, </w:t>
      </w:r>
      <w:r w:rsidR="008703A7" w:rsidRPr="0058453B">
        <w:t>opent</w:t>
      </w:r>
      <w:r w:rsidR="004C2800" w:rsidRPr="0058453B">
        <w:t xml:space="preserve"> de </w:t>
      </w:r>
      <w:r w:rsidR="00EB776F">
        <w:t xml:space="preserve">algemene ledenvergadering </w:t>
      </w:r>
      <w:r>
        <w:t>van de Wi</w:t>
      </w:r>
      <w:r w:rsidR="00EC3A88">
        <w:t>jkvereniging Bohemen-Waldeck-</w:t>
      </w:r>
      <w:r>
        <w:t xml:space="preserve">Kijkduin </w:t>
      </w:r>
      <w:r w:rsidR="00A7240E" w:rsidRPr="0058453B">
        <w:t>en heet</w:t>
      </w:r>
      <w:r>
        <w:t xml:space="preserve"> de aanwezigen van harte wel</w:t>
      </w:r>
      <w:r w:rsidR="00BC32A4">
        <w:t xml:space="preserve">kom, in het bijzonder de </w:t>
      </w:r>
      <w:r w:rsidR="00622701">
        <w:t xml:space="preserve">nieuwe </w:t>
      </w:r>
      <w:r>
        <w:t xml:space="preserve">leden van de </w:t>
      </w:r>
      <w:r w:rsidR="00014D09">
        <w:t>Wijkvereniging</w:t>
      </w:r>
      <w:r w:rsidR="00622701">
        <w:t xml:space="preserve"> Bohemen-Waldeck-Kijkduin.</w:t>
      </w:r>
      <w:r w:rsidR="00014D09">
        <w:t xml:space="preserve"> </w:t>
      </w:r>
    </w:p>
    <w:p w:rsidR="00CF2350" w:rsidRDefault="00014D09" w:rsidP="00CF2350">
      <w:pPr>
        <w:pStyle w:val="Lijstalinea"/>
      </w:pPr>
      <w:r>
        <w:t xml:space="preserve"> </w:t>
      </w:r>
    </w:p>
    <w:p w:rsidR="00CF2350" w:rsidRPr="00CF2350" w:rsidRDefault="00CF2350" w:rsidP="00CF2350">
      <w:pPr>
        <w:pStyle w:val="Lijstalinea"/>
      </w:pPr>
      <w:r>
        <w:rPr>
          <w:b/>
        </w:rPr>
        <w:t xml:space="preserve">Vaststelling agenda: </w:t>
      </w:r>
      <w:r>
        <w:t>de agenda wordt ongewijzigd vastgesteld.</w:t>
      </w:r>
    </w:p>
    <w:p w:rsidR="00DE596F" w:rsidRDefault="00DE596F" w:rsidP="0096397C">
      <w:pPr>
        <w:pStyle w:val="Lijstalinea"/>
      </w:pPr>
    </w:p>
    <w:p w:rsidR="00094C3F" w:rsidRDefault="00094C3F" w:rsidP="00094C3F">
      <w:pPr>
        <w:pStyle w:val="Lijstalinea"/>
        <w:numPr>
          <w:ilvl w:val="0"/>
          <w:numId w:val="1"/>
        </w:numPr>
        <w:rPr>
          <w:b/>
        </w:rPr>
      </w:pPr>
      <w:r>
        <w:rPr>
          <w:b/>
        </w:rPr>
        <w:t>Mededelingen</w:t>
      </w:r>
    </w:p>
    <w:p w:rsidR="00AD79BD" w:rsidRDefault="00622701" w:rsidP="00622701">
      <w:pPr>
        <w:pStyle w:val="Lijstalinea"/>
        <w:numPr>
          <w:ilvl w:val="0"/>
          <w:numId w:val="17"/>
        </w:numPr>
      </w:pPr>
      <w:r>
        <w:t>Er zijn geen mededelingen en geen berichten van verhindering.</w:t>
      </w:r>
    </w:p>
    <w:p w:rsidR="00622701" w:rsidRDefault="00622701" w:rsidP="00622701">
      <w:pPr>
        <w:pStyle w:val="Lijstalinea"/>
        <w:ind w:left="1440"/>
      </w:pPr>
    </w:p>
    <w:p w:rsidR="00AD79BD" w:rsidRPr="00AD79BD" w:rsidRDefault="00014D09" w:rsidP="00AD79BD">
      <w:pPr>
        <w:pStyle w:val="Lijstalinea"/>
        <w:numPr>
          <w:ilvl w:val="0"/>
          <w:numId w:val="1"/>
        </w:numPr>
        <w:rPr>
          <w:b/>
        </w:rPr>
      </w:pPr>
      <w:r>
        <w:rPr>
          <w:b/>
        </w:rPr>
        <w:t>Goedkeuring en vaststelling van de notu</w:t>
      </w:r>
      <w:r w:rsidR="00BC32A4">
        <w:rPr>
          <w:b/>
        </w:rPr>
        <w:t xml:space="preserve">len van de ALV van </w:t>
      </w:r>
      <w:r w:rsidR="00622701">
        <w:rPr>
          <w:b/>
        </w:rPr>
        <w:t>5</w:t>
      </w:r>
      <w:r w:rsidR="000A23CA">
        <w:rPr>
          <w:b/>
        </w:rPr>
        <w:t xml:space="preserve"> april 201</w:t>
      </w:r>
      <w:r w:rsidR="00622701">
        <w:rPr>
          <w:b/>
        </w:rPr>
        <w:t>8</w:t>
      </w:r>
    </w:p>
    <w:p w:rsidR="00527D76" w:rsidRDefault="00F2377A" w:rsidP="00BC32A4">
      <w:pPr>
        <w:pStyle w:val="Lijstalinea"/>
        <w:numPr>
          <w:ilvl w:val="0"/>
          <w:numId w:val="4"/>
        </w:numPr>
      </w:pPr>
      <w:r>
        <w:rPr>
          <w:u w:val="single"/>
        </w:rPr>
        <w:t>Redactioneel</w:t>
      </w:r>
      <w:r w:rsidR="00BC32A4">
        <w:rPr>
          <w:u w:val="single"/>
        </w:rPr>
        <w:t>:</w:t>
      </w:r>
      <w:r w:rsidR="00BC32A4">
        <w:t xml:space="preserve"> </w:t>
      </w:r>
      <w:r w:rsidR="00527D76">
        <w:t xml:space="preserve">de notulen worden </w:t>
      </w:r>
      <w:r w:rsidR="00BC32A4">
        <w:t xml:space="preserve">ongewijzigd </w:t>
      </w:r>
      <w:r w:rsidR="00B64583">
        <w:t>vast</w:t>
      </w:r>
      <w:r w:rsidR="005B06FE">
        <w:t>ge</w:t>
      </w:r>
      <w:r w:rsidR="00014D09">
        <w:t>steld</w:t>
      </w:r>
      <w:r>
        <w:t>,</w:t>
      </w:r>
      <w:r w:rsidR="00014D09">
        <w:t xml:space="preserve"> met </w:t>
      </w:r>
      <w:r w:rsidR="00BC32A4">
        <w:t xml:space="preserve">dank aan de notulist. </w:t>
      </w:r>
    </w:p>
    <w:p w:rsidR="000A23CA" w:rsidRDefault="00BC32A4" w:rsidP="00BC32A4">
      <w:pPr>
        <w:pStyle w:val="Lijstalinea"/>
        <w:numPr>
          <w:ilvl w:val="0"/>
          <w:numId w:val="4"/>
        </w:numPr>
      </w:pPr>
      <w:r>
        <w:rPr>
          <w:u w:val="single"/>
        </w:rPr>
        <w:t>Naar aanleiding van de notulen, voor zover niet geagendeerd:</w:t>
      </w:r>
      <w:r>
        <w:t xml:space="preserve"> </w:t>
      </w:r>
      <w:r w:rsidR="000A23CA">
        <w:t>geen opmerkingen.</w:t>
      </w:r>
    </w:p>
    <w:p w:rsidR="00F2377A" w:rsidRDefault="00F2377A" w:rsidP="00F2377A">
      <w:pPr>
        <w:pStyle w:val="Lijstalinea"/>
        <w:ind w:left="1080"/>
      </w:pPr>
    </w:p>
    <w:p w:rsidR="009729B5" w:rsidRDefault="009729B5" w:rsidP="009729B5">
      <w:pPr>
        <w:pStyle w:val="Lijstalinea"/>
        <w:numPr>
          <w:ilvl w:val="0"/>
          <w:numId w:val="1"/>
        </w:numPr>
        <w:rPr>
          <w:b/>
        </w:rPr>
      </w:pPr>
      <w:r>
        <w:rPr>
          <w:b/>
        </w:rPr>
        <w:t>Ingekomen stukken</w:t>
      </w:r>
    </w:p>
    <w:p w:rsidR="000A23CA" w:rsidRDefault="000A23CA" w:rsidP="000A23CA">
      <w:pPr>
        <w:pStyle w:val="Lijstalinea"/>
        <w:ind w:left="1080"/>
      </w:pPr>
      <w:r>
        <w:t>Er zijn geen ingekomen stukken.</w:t>
      </w:r>
    </w:p>
    <w:p w:rsidR="00937623" w:rsidRPr="00937623" w:rsidRDefault="00937623" w:rsidP="000A23CA">
      <w:pPr>
        <w:pStyle w:val="Lijstalinea"/>
        <w:ind w:left="1080"/>
        <w:rPr>
          <w:b/>
        </w:rPr>
      </w:pPr>
    </w:p>
    <w:p w:rsidR="001E3CFA" w:rsidRPr="00937623" w:rsidRDefault="009729B5" w:rsidP="00937623">
      <w:pPr>
        <w:pStyle w:val="Lijstalinea"/>
        <w:numPr>
          <w:ilvl w:val="0"/>
          <w:numId w:val="1"/>
        </w:numPr>
        <w:rPr>
          <w:b/>
        </w:rPr>
      </w:pPr>
      <w:r>
        <w:rPr>
          <w:b/>
        </w:rPr>
        <w:t xml:space="preserve">Goedkeuring </w:t>
      </w:r>
      <w:r w:rsidR="00937623">
        <w:rPr>
          <w:b/>
        </w:rPr>
        <w:t>en vaststelling jaarverslag 201</w:t>
      </w:r>
      <w:r w:rsidR="00622701">
        <w:rPr>
          <w:b/>
        </w:rPr>
        <w:t>8</w:t>
      </w:r>
    </w:p>
    <w:p w:rsidR="001E3CFA" w:rsidRDefault="001E3CFA" w:rsidP="001E3CFA">
      <w:pPr>
        <w:ind w:left="720"/>
      </w:pPr>
      <w:r>
        <w:rPr>
          <w:b/>
        </w:rPr>
        <w:t xml:space="preserve">Besluit: </w:t>
      </w:r>
      <w:r>
        <w:t>onder dankzegging aan de opsteller, Jan Ho</w:t>
      </w:r>
      <w:r w:rsidR="00937623">
        <w:t>fker, wordt het jaarverslag 201</w:t>
      </w:r>
      <w:r w:rsidR="00622701">
        <w:t>8</w:t>
      </w:r>
      <w:r>
        <w:t xml:space="preserve"> van de Wijkvereniging Bohemen, Waldeck, </w:t>
      </w:r>
      <w:r w:rsidR="008703A7">
        <w:t>Kijkduin, goedgekeurd</w:t>
      </w:r>
      <w:r w:rsidR="00EC344A">
        <w:t xml:space="preserve"> en vastgesteld.</w:t>
      </w:r>
    </w:p>
    <w:p w:rsidR="00A27C7C" w:rsidRPr="00A27C7C" w:rsidRDefault="00A27C7C" w:rsidP="001E3CFA">
      <w:pPr>
        <w:ind w:left="720"/>
        <w:rPr>
          <w:u w:val="single"/>
        </w:rPr>
      </w:pPr>
      <w:r>
        <w:rPr>
          <w:u w:val="single"/>
        </w:rPr>
        <w:t>Naar aanleiding van het jaarverslag 2018 worden de navolgende punten aan de orde gesteld.</w:t>
      </w:r>
    </w:p>
    <w:p w:rsidR="000A23CA" w:rsidRDefault="00A27C7C" w:rsidP="001E3CFA">
      <w:pPr>
        <w:ind w:left="720"/>
      </w:pPr>
      <w:r>
        <w:rPr>
          <w:u w:val="single"/>
        </w:rPr>
        <w:t>Aantal leden.</w:t>
      </w:r>
      <w:r>
        <w:t xml:space="preserve"> </w:t>
      </w:r>
      <w:r w:rsidR="001C1163">
        <w:t>De Wijkvereniging</w:t>
      </w:r>
      <w:r>
        <w:t xml:space="preserve"> </w:t>
      </w:r>
      <w:r w:rsidR="001C1163">
        <w:t>telt momenteel circa 6</w:t>
      </w:r>
      <w:r>
        <w:t xml:space="preserve">10 </w:t>
      </w:r>
      <w:r w:rsidR="001C1163">
        <w:t xml:space="preserve">leden. </w:t>
      </w:r>
      <w:r>
        <w:t>N</w:t>
      </w:r>
      <w:r w:rsidR="001C1163">
        <w:t xml:space="preserve">ieuwe aanmeldingen </w:t>
      </w:r>
      <w:r>
        <w:t xml:space="preserve">dienen zich maandelijks aan, </w:t>
      </w:r>
      <w:r w:rsidR="001C1163">
        <w:t>maar ook opzeggin</w:t>
      </w:r>
      <w:r w:rsidR="00553B53">
        <w:t>g</w:t>
      </w:r>
      <w:r w:rsidR="001C1163">
        <w:t xml:space="preserve">en vanwege </w:t>
      </w:r>
      <w:r w:rsidR="00553B53">
        <w:t xml:space="preserve">bijvoorbeeld </w:t>
      </w:r>
      <w:r w:rsidR="001C1163">
        <w:t>overlijden of verhuizing.</w:t>
      </w:r>
    </w:p>
    <w:p w:rsidR="00511899" w:rsidRDefault="00A27C7C" w:rsidP="001E3CFA">
      <w:pPr>
        <w:ind w:left="720"/>
      </w:pPr>
      <w:r>
        <w:rPr>
          <w:u w:val="single"/>
        </w:rPr>
        <w:t>Secretariaat.</w:t>
      </w:r>
      <w:r>
        <w:t xml:space="preserve"> </w:t>
      </w:r>
      <w:r w:rsidR="001C1163">
        <w:t xml:space="preserve">Mevrouw </w:t>
      </w:r>
      <w:r>
        <w:t>Vera Darbyshire</w:t>
      </w:r>
      <w:r w:rsidR="001C1163">
        <w:t xml:space="preserve"> </w:t>
      </w:r>
      <w:r>
        <w:t xml:space="preserve">heeft aangegeven, dat zij met ingang </w:t>
      </w:r>
      <w:r w:rsidR="00E449DF">
        <w:t>van 23</w:t>
      </w:r>
      <w:r>
        <w:t xml:space="preserve"> mei a.s. genoodzaakt is haar werkzaamheden voor het secretariaat van de Wijkvereniging neer te leggen, vanwege verhuizing naar het Oosten van het land. </w:t>
      </w:r>
    </w:p>
    <w:p w:rsidR="00A27C7C" w:rsidRDefault="00511899" w:rsidP="001E3CFA">
      <w:pPr>
        <w:ind w:left="720"/>
      </w:pPr>
      <w:r>
        <w:lastRenderedPageBreak/>
        <w:t xml:space="preserve">Ten behoeve van de invulling van deze vacature wordt een oproep geplaatst op de website, de entreedeur van het kantoor Walboduin en in de Wijkinfo. </w:t>
      </w:r>
      <w:r w:rsidR="00A27C7C">
        <w:t xml:space="preserve">  </w:t>
      </w:r>
    </w:p>
    <w:p w:rsidR="00511899" w:rsidRDefault="001C1163" w:rsidP="001E3CFA">
      <w:pPr>
        <w:ind w:left="720"/>
      </w:pPr>
      <w:r>
        <w:t xml:space="preserve">Op de website BWK </w:t>
      </w:r>
      <w:hyperlink r:id="rId9" w:history="1">
        <w:r w:rsidR="00511899" w:rsidRPr="00DB602F">
          <w:rPr>
            <w:rStyle w:val="Hyperlink"/>
          </w:rPr>
          <w:t>www.Walboduin.nl</w:t>
        </w:r>
      </w:hyperlink>
      <w:r w:rsidR="00511899">
        <w:t xml:space="preserve"> </w:t>
      </w:r>
      <w:r>
        <w:t xml:space="preserve">worden alle overige zaken </w:t>
      </w:r>
      <w:r w:rsidR="004864C2">
        <w:t xml:space="preserve">aangaande de vereniging </w:t>
      </w:r>
      <w:r>
        <w:t>van informatieve aard vermeld. De website wordt regelmatig geactualisee</w:t>
      </w:r>
      <w:r w:rsidR="00511899">
        <w:t xml:space="preserve">rd door Jan Hofker. </w:t>
      </w:r>
      <w:r w:rsidR="005E2DF4">
        <w:t>Het goedgekeurde jaarverslag 201</w:t>
      </w:r>
      <w:r w:rsidR="00511899">
        <w:t>8</w:t>
      </w:r>
      <w:r w:rsidR="005E2DF4">
        <w:t xml:space="preserve"> zal binnenkort op de website verschijnen. </w:t>
      </w:r>
    </w:p>
    <w:p w:rsidR="00511899" w:rsidRDefault="00511899" w:rsidP="001E3CFA">
      <w:pPr>
        <w:ind w:left="720"/>
        <w:rPr>
          <w:u w:val="single"/>
        </w:rPr>
      </w:pPr>
      <w:r>
        <w:rPr>
          <w:u w:val="single"/>
        </w:rPr>
        <w:t>Beantwoording vragen naar aanleiding van het Jaarverslag 2018</w:t>
      </w:r>
    </w:p>
    <w:p w:rsidR="00837BD1" w:rsidRPr="00511899" w:rsidRDefault="00511899" w:rsidP="001E3CFA">
      <w:pPr>
        <w:ind w:left="720"/>
      </w:pPr>
      <w:r>
        <w:t xml:space="preserve">Mevrouw Hoekstra refereert aan de intentieverklaring welke het bestuur in 2017 heeft ondertekend in het kader van een voorgenomen verhuizing naar de Bethelkerk. Mevrouw Hoekstra vraagt naar aanleiding daarvan, of </w:t>
      </w:r>
      <w:r w:rsidR="00837BD1">
        <w:t xml:space="preserve">de huur van </w:t>
      </w:r>
      <w:r>
        <w:t xml:space="preserve">het pand Walboduin </w:t>
      </w:r>
      <w:r w:rsidR="00837BD1">
        <w:t xml:space="preserve">tijdig en/of wellicht binnenkort </w:t>
      </w:r>
      <w:r>
        <w:t>opgezegd dient te worden.</w:t>
      </w:r>
      <w:r w:rsidR="00837BD1">
        <w:t xml:space="preserve"> </w:t>
      </w:r>
      <w:r>
        <w:t>Door Jan Hofker wordt ten aanzien van de voorgenomen verhuizing toegelicht, dat de planning van de verbouwing van de Bethelkerk aanzienlijk is vertraagd.</w:t>
      </w:r>
      <w:r w:rsidR="00837BD1">
        <w:t xml:space="preserve"> De sloopwerkzaamheden vangen aan in maart 2020 en de totale bouw zal circa twee jaar in beslag gaan nemen. Zoals reeds eerder toegelicht, is voor een verhuizing naar de Bethelkerk toestemming nodig van de Algemene Ledenvergadering en dient het bestuur daartoe een voorstel aan de leden voor te leggen. Dit laatste is echter nog niet mogelijk, omdat er nog geen zekerheid is over: a. planning oplevering en b. welke ruimte de Wijkvereniging BWK na de verbouwing van de Bethelkerk toegewezen zou kunnen krijgen. Voorts bedraagt de opzegtermijn van het kantoor Walboduin een jaar. </w:t>
      </w:r>
    </w:p>
    <w:p w:rsidR="001E3CFA" w:rsidRDefault="001E3CFA" w:rsidP="001E3CFA">
      <w:pPr>
        <w:pStyle w:val="Lijstalinea"/>
        <w:numPr>
          <w:ilvl w:val="0"/>
          <w:numId w:val="1"/>
        </w:numPr>
        <w:rPr>
          <w:b/>
        </w:rPr>
      </w:pPr>
      <w:r>
        <w:rPr>
          <w:b/>
        </w:rPr>
        <w:t>Financi</w:t>
      </w:r>
      <w:r w:rsidR="00937623">
        <w:rPr>
          <w:b/>
        </w:rPr>
        <w:t>ën – financieel jaarverslag 201</w:t>
      </w:r>
      <w:r w:rsidR="00837BD1">
        <w:rPr>
          <w:b/>
        </w:rPr>
        <w:t>8</w:t>
      </w:r>
    </w:p>
    <w:p w:rsidR="00064CFD" w:rsidRDefault="00064CFD" w:rsidP="00064CFD">
      <w:pPr>
        <w:pStyle w:val="Lijstalinea"/>
        <w:numPr>
          <w:ilvl w:val="0"/>
          <w:numId w:val="4"/>
        </w:numPr>
        <w:rPr>
          <w:b/>
        </w:rPr>
      </w:pPr>
      <w:r>
        <w:rPr>
          <w:b/>
        </w:rPr>
        <w:t>Winst- en verliesrekening 201</w:t>
      </w:r>
      <w:r w:rsidR="00837BD1">
        <w:rPr>
          <w:b/>
        </w:rPr>
        <w:t xml:space="preserve">8, toelichting door de penningmeester </w:t>
      </w:r>
    </w:p>
    <w:p w:rsidR="00E6466E" w:rsidRPr="00E6466E" w:rsidRDefault="00A74CE1" w:rsidP="0061054B">
      <w:pPr>
        <w:pStyle w:val="Lijstalinea"/>
        <w:numPr>
          <w:ilvl w:val="0"/>
          <w:numId w:val="4"/>
        </w:numPr>
        <w:rPr>
          <w:b/>
        </w:rPr>
      </w:pPr>
      <w:r w:rsidRPr="00E6466E">
        <w:rPr>
          <w:b/>
          <w:u w:val="single"/>
        </w:rPr>
        <w:t>Baten</w:t>
      </w:r>
      <w:r w:rsidR="005E2DF4">
        <w:rPr>
          <w:u w:val="single"/>
        </w:rPr>
        <w:t>:</w:t>
      </w:r>
      <w:r>
        <w:t xml:space="preserve"> de contributies ad 10.128 euro (circa 600 leden) laten ten opzichte van het jaar 2017 een geringe daling zien. </w:t>
      </w:r>
      <w:r w:rsidR="005E2DF4">
        <w:t xml:space="preserve"> </w:t>
      </w:r>
      <w:r>
        <w:t>H</w:t>
      </w:r>
      <w:r w:rsidR="005E2DF4">
        <w:t>et bestuur ervaart het als positief, dat veel leden bij het voldoen van de contributie een extra bijdrage</w:t>
      </w:r>
      <w:r>
        <w:t xml:space="preserve"> </w:t>
      </w:r>
      <w:r w:rsidR="005E2DF4">
        <w:t xml:space="preserve">aan de vereniging hebben </w:t>
      </w:r>
      <w:r w:rsidR="004864C2">
        <w:t>geschonken</w:t>
      </w:r>
      <w:r w:rsidR="005E2DF4">
        <w:t xml:space="preserve">. </w:t>
      </w:r>
    </w:p>
    <w:p w:rsidR="00064CFD" w:rsidRPr="00064CFD" w:rsidRDefault="00064CFD" w:rsidP="00E6466E">
      <w:pPr>
        <w:pStyle w:val="Lijstalinea"/>
        <w:numPr>
          <w:ilvl w:val="0"/>
          <w:numId w:val="4"/>
        </w:numPr>
        <w:rPr>
          <w:b/>
        </w:rPr>
      </w:pPr>
      <w:r>
        <w:rPr>
          <w:u w:val="single"/>
        </w:rPr>
        <w:t>Activiteiten en subsidies:</w:t>
      </w:r>
      <w:r>
        <w:t xml:space="preserve"> </w:t>
      </w:r>
      <w:r w:rsidR="00E6466E">
        <w:t xml:space="preserve">uit de jaarstukken blijkt dat nul euro is gerealiseerd aan </w:t>
      </w:r>
      <w:r>
        <w:t>de activiteiten en subsidies 201</w:t>
      </w:r>
      <w:r w:rsidR="00E6466E">
        <w:t xml:space="preserve">8. In antwoord op een vraag van mevrouw Ruitenbeek deelt de penningmeester mede, dat de Wijkvereniging geen subsidies voor activiteiten heeft aangevraagd omdat geen aanvragen ter zake zijn binnengekomen voor bijvoorbeeld de organisatie van een straatfeest. </w:t>
      </w:r>
    </w:p>
    <w:p w:rsidR="00064CFD" w:rsidRPr="00064CFD" w:rsidRDefault="00064CFD" w:rsidP="005E2DF4">
      <w:pPr>
        <w:pStyle w:val="Lijstalinea"/>
        <w:numPr>
          <w:ilvl w:val="0"/>
          <w:numId w:val="4"/>
        </w:numPr>
        <w:rPr>
          <w:b/>
        </w:rPr>
      </w:pPr>
      <w:r>
        <w:rPr>
          <w:u w:val="single"/>
        </w:rPr>
        <w:t>Buffet:</w:t>
      </w:r>
      <w:r>
        <w:t xml:space="preserve"> de inkomsten van het buffet zijn onderdeel van de huurinkomsten van de zaal en derhalve zijn de inkomsten van het buffet niet zichtbaar. De zaal wordt namelijk inclusief </w:t>
      </w:r>
      <w:r w:rsidR="0036149C">
        <w:t xml:space="preserve">koffie/thee </w:t>
      </w:r>
      <w:r>
        <w:t xml:space="preserve">verhuurd </w:t>
      </w:r>
      <w:r w:rsidR="0036149C">
        <w:t>(100 euro per dagdeel)</w:t>
      </w:r>
      <w:r w:rsidR="00E6466E">
        <w:t>.</w:t>
      </w:r>
    </w:p>
    <w:p w:rsidR="00064CFD" w:rsidRPr="00E6466E" w:rsidRDefault="00064CFD" w:rsidP="00E6466E">
      <w:pPr>
        <w:pStyle w:val="Lijstalinea"/>
        <w:numPr>
          <w:ilvl w:val="0"/>
          <w:numId w:val="4"/>
        </w:numPr>
        <w:rPr>
          <w:b/>
        </w:rPr>
      </w:pPr>
      <w:r>
        <w:rPr>
          <w:u w:val="single"/>
        </w:rPr>
        <w:t>Advertentie opbrengsten</w:t>
      </w:r>
      <w:r w:rsidR="0061054B">
        <w:rPr>
          <w:u w:val="single"/>
        </w:rPr>
        <w:t xml:space="preserve"> ad </w:t>
      </w:r>
      <w:r w:rsidR="00E6466E">
        <w:rPr>
          <w:u w:val="single"/>
        </w:rPr>
        <w:t xml:space="preserve">350 </w:t>
      </w:r>
      <w:r w:rsidR="0061054B">
        <w:rPr>
          <w:u w:val="single"/>
        </w:rPr>
        <w:t>euro:</w:t>
      </w:r>
      <w:r w:rsidR="004864C2">
        <w:t xml:space="preserve"> </w:t>
      </w:r>
      <w:r w:rsidR="00E6466E">
        <w:t xml:space="preserve">zoals bekend, is het Verenigingsblad opgeheven. Het bedrag van 350 euro betreft dan ook een rekening welke door een adverteerder is voldaan in 2018, maar betrekking heeft op het jaar 2017. </w:t>
      </w:r>
    </w:p>
    <w:p w:rsidR="004049B8" w:rsidRPr="004049B8" w:rsidRDefault="00064CFD" w:rsidP="005E2DF4">
      <w:pPr>
        <w:pStyle w:val="Lijstalinea"/>
        <w:numPr>
          <w:ilvl w:val="0"/>
          <w:numId w:val="4"/>
        </w:numPr>
        <w:rPr>
          <w:b/>
        </w:rPr>
      </w:pPr>
      <w:r>
        <w:rPr>
          <w:u w:val="single"/>
        </w:rPr>
        <w:t>Rente:</w:t>
      </w:r>
      <w:r>
        <w:t xml:space="preserve"> </w:t>
      </w:r>
      <w:r w:rsidR="004049B8">
        <w:t xml:space="preserve">de rente </w:t>
      </w:r>
      <w:r w:rsidR="0061054B">
        <w:t>(</w:t>
      </w:r>
      <w:r w:rsidR="00E6466E">
        <w:t>31</w:t>
      </w:r>
      <w:r w:rsidR="0061054B">
        <w:t xml:space="preserve"> euro) </w:t>
      </w:r>
      <w:r w:rsidR="004049B8">
        <w:t>is laag</w:t>
      </w:r>
      <w:r w:rsidR="00E6466E">
        <w:t xml:space="preserve">, echter iets hoger dan in het jaar 2017 (13 euro). </w:t>
      </w:r>
    </w:p>
    <w:p w:rsidR="00E6466E" w:rsidRPr="00E6466E" w:rsidRDefault="004049B8" w:rsidP="005E2DF4">
      <w:pPr>
        <w:pStyle w:val="Lijstalinea"/>
        <w:numPr>
          <w:ilvl w:val="0"/>
          <w:numId w:val="4"/>
        </w:numPr>
        <w:rPr>
          <w:b/>
        </w:rPr>
      </w:pPr>
      <w:r w:rsidRPr="00E6466E">
        <w:rPr>
          <w:b/>
          <w:u w:val="single"/>
        </w:rPr>
        <w:t>Lasten</w:t>
      </w:r>
      <w:r>
        <w:rPr>
          <w:u w:val="single"/>
        </w:rPr>
        <w:t>:</w:t>
      </w:r>
      <w:r>
        <w:t xml:space="preserve"> de uitgaven van het buffet leiden tot een saldo</w:t>
      </w:r>
      <w:r w:rsidR="00E6466E">
        <w:t xml:space="preserve"> van 758 euro, omdat de inkopen ten behoeve van de nieuwjaarsreceptie daarvan onderdeel zijn.</w:t>
      </w:r>
    </w:p>
    <w:p w:rsidR="004049B8" w:rsidRPr="004049B8" w:rsidRDefault="004049B8" w:rsidP="005E2DF4">
      <w:pPr>
        <w:pStyle w:val="Lijstalinea"/>
        <w:numPr>
          <w:ilvl w:val="0"/>
          <w:numId w:val="4"/>
        </w:numPr>
        <w:rPr>
          <w:b/>
        </w:rPr>
      </w:pPr>
      <w:r>
        <w:rPr>
          <w:u w:val="single"/>
        </w:rPr>
        <w:t>Activiteiten:</w:t>
      </w:r>
      <w:r>
        <w:t xml:space="preserve"> in 201</w:t>
      </w:r>
      <w:r w:rsidR="00E6466E">
        <w:t>8</w:t>
      </w:r>
      <w:r>
        <w:t xml:space="preserve"> was het aantal activiteiten beperkt. De lasten van de activiteiten komen derhalve uit op slechts 1</w:t>
      </w:r>
      <w:r w:rsidR="005B569F">
        <w:t xml:space="preserve">0 </w:t>
      </w:r>
      <w:r>
        <w:t>euro.</w:t>
      </w:r>
      <w:r w:rsidR="00205314">
        <w:t xml:space="preserve"> </w:t>
      </w:r>
      <w:r w:rsidR="0061054B">
        <w:t xml:space="preserve">Jaarlijks wordt </w:t>
      </w:r>
      <w:r w:rsidR="005B569F">
        <w:t xml:space="preserve">door de Wijkvereniging </w:t>
      </w:r>
      <w:r w:rsidR="00205314">
        <w:t xml:space="preserve">1.500 euro beschikbaar </w:t>
      </w:r>
      <w:r w:rsidR="0061054B">
        <w:t xml:space="preserve">gesteld </w:t>
      </w:r>
      <w:r w:rsidR="00205314">
        <w:t>voor de organisatie van activiteiten en evenementen.</w:t>
      </w:r>
    </w:p>
    <w:p w:rsidR="004049B8" w:rsidRPr="004049B8" w:rsidRDefault="004049B8" w:rsidP="005E2DF4">
      <w:pPr>
        <w:pStyle w:val="Lijstalinea"/>
        <w:numPr>
          <w:ilvl w:val="0"/>
          <w:numId w:val="4"/>
        </w:numPr>
        <w:rPr>
          <w:b/>
        </w:rPr>
      </w:pPr>
      <w:r>
        <w:rPr>
          <w:u w:val="single"/>
        </w:rPr>
        <w:lastRenderedPageBreak/>
        <w:t>Personele lasten:</w:t>
      </w:r>
      <w:r>
        <w:t xml:space="preserve"> deze hebben betrekking op de lasten van de conciërge en worden in verhouding verdeeld tussen de Wijkvereniging en het Wijkberaad.</w:t>
      </w:r>
      <w:r w:rsidR="00205314">
        <w:t xml:space="preserve"> De conciërge wordt ingehuurd via het uitzendbureau 65+.</w:t>
      </w:r>
    </w:p>
    <w:p w:rsidR="004049B8" w:rsidRPr="004049B8" w:rsidRDefault="004049B8" w:rsidP="005E2DF4">
      <w:pPr>
        <w:pStyle w:val="Lijstalinea"/>
        <w:numPr>
          <w:ilvl w:val="0"/>
          <w:numId w:val="4"/>
        </w:numPr>
        <w:rPr>
          <w:b/>
        </w:rPr>
      </w:pPr>
      <w:r>
        <w:rPr>
          <w:u w:val="single"/>
        </w:rPr>
        <w:t>Verenigingsblad:</w:t>
      </w:r>
      <w:r>
        <w:t xml:space="preserve"> lasten van het Verenigingsblad</w:t>
      </w:r>
      <w:r w:rsidR="005B569F">
        <w:t xml:space="preserve"> zijn niet van toepassing omdat het blad is opgeheven.</w:t>
      </w:r>
      <w:r>
        <w:t xml:space="preserve"> </w:t>
      </w:r>
    </w:p>
    <w:p w:rsidR="00062CD5" w:rsidRPr="00062CD5" w:rsidRDefault="004049B8" w:rsidP="005E2DF4">
      <w:pPr>
        <w:pStyle w:val="Lijstalinea"/>
        <w:numPr>
          <w:ilvl w:val="0"/>
          <w:numId w:val="4"/>
        </w:numPr>
        <w:rPr>
          <w:b/>
        </w:rPr>
      </w:pPr>
      <w:r>
        <w:rPr>
          <w:u w:val="single"/>
        </w:rPr>
        <w:t>Kosten website:</w:t>
      </w:r>
      <w:r>
        <w:t xml:space="preserve"> deze vallen lager uit dan begroot en worden naar verhouding verdeeld tussen de Wijkvereniging en het Wijkberaad.</w:t>
      </w:r>
    </w:p>
    <w:p w:rsidR="00D77813" w:rsidRDefault="00205314" w:rsidP="00062CD5">
      <w:r>
        <w:rPr>
          <w:b/>
        </w:rPr>
        <w:t xml:space="preserve">Specificatie gebouw: </w:t>
      </w:r>
      <w:r>
        <w:t>door de Wijkvereniging wordt de huur van het gebouw op fifty-fifty basis verrekend met het Wijkberaad.  De hu</w:t>
      </w:r>
      <w:r w:rsidR="00D270AA">
        <w:t xml:space="preserve">ur is ongewijzigd en bedraagt 5.500 euro per jaar. </w:t>
      </w:r>
    </w:p>
    <w:p w:rsidR="00366E23" w:rsidRDefault="00D270AA" w:rsidP="00062CD5">
      <w:r w:rsidRPr="00A5442D">
        <w:rPr>
          <w:b/>
        </w:rPr>
        <w:t>De opbrengst</w:t>
      </w:r>
      <w:r>
        <w:t xml:space="preserve"> van de zaalhuur is aanzienlijk hoger dan begroot</w:t>
      </w:r>
      <w:r w:rsidR="005B569F">
        <w:t xml:space="preserve"> (9.152 euro). </w:t>
      </w:r>
      <w:r>
        <w:t xml:space="preserve"> De vergaderzaal is opgeknapt en de zaalhuur laat ook in 201</w:t>
      </w:r>
      <w:r w:rsidR="005B569F">
        <w:t>9</w:t>
      </w:r>
      <w:r>
        <w:t xml:space="preserve"> een stijgende lijn zien. </w:t>
      </w:r>
      <w:r w:rsidR="00D77813">
        <w:t xml:space="preserve">De vergaderzaal wordt onder meer aan veel </w:t>
      </w:r>
      <w:r>
        <w:t xml:space="preserve">VvE’s verhuurd.  </w:t>
      </w:r>
    </w:p>
    <w:p w:rsidR="00D270AA" w:rsidRDefault="00D270AA" w:rsidP="00062CD5">
      <w:r w:rsidRPr="00A5442D">
        <w:rPr>
          <w:b/>
        </w:rPr>
        <w:t xml:space="preserve">De </w:t>
      </w:r>
      <w:r w:rsidR="005B569F" w:rsidRPr="00A5442D">
        <w:rPr>
          <w:b/>
        </w:rPr>
        <w:t>lasten</w:t>
      </w:r>
      <w:r w:rsidR="005B569F">
        <w:t xml:space="preserve"> van gas, licht, water (begroot 4.000 euro en gerealiseerd slechts 492 euro). De oorzaak daarvan is, een teruggave van de energiebelasting over de jaren 2016, 2017 en 2018.  </w:t>
      </w:r>
      <w:r w:rsidR="00366E23">
        <w:t xml:space="preserve">De lasten van beveiliging hebben betrekking op het abonnement van Westvliet Beveiliging en zijn in rekening gebracht omdat Westvliet het pand ter controle heeft bezocht.  </w:t>
      </w:r>
      <w:r>
        <w:t>De lasten van het onderhoud vallen</w:t>
      </w:r>
      <w:r w:rsidR="00366E23">
        <w:t xml:space="preserve"> </w:t>
      </w:r>
      <w:r w:rsidR="005B569F">
        <w:t xml:space="preserve">aanzienlijk </w:t>
      </w:r>
      <w:r>
        <w:t>hoger uit dan begroot vanwege on</w:t>
      </w:r>
      <w:r w:rsidR="00366E23">
        <w:t>voorziene</w:t>
      </w:r>
      <w:r>
        <w:t xml:space="preserve"> reparatie/vervanging van technische installaties</w:t>
      </w:r>
      <w:r w:rsidR="00366E23">
        <w:t xml:space="preserve"> (c.v. installatie en ketel). Desgevraagd licht de penningmeester toe, dat deze kosten niet waren voorzien en derhalve niet in de begroting 2018 zijn meegenomen. Voorts is het jaarlijks afschrijven op apparatuur en technische installaties bij een vereniging niet gebruikelijk omdat er door verenigingen geen belastingvoordeel valt te behalen.  De kosten voor schoonmaak zijn lager (671 euro) dan begroot (1.500 euro). Deze waren in de begroting hoger ingeschat vanwege de verbouwing</w:t>
      </w:r>
      <w:r w:rsidR="00A5442D">
        <w:t>.</w:t>
      </w:r>
    </w:p>
    <w:p w:rsidR="00D10F91" w:rsidRDefault="00D270AA" w:rsidP="00062CD5">
      <w:r>
        <w:rPr>
          <w:b/>
        </w:rPr>
        <w:t xml:space="preserve">Specificatie overige kosten: </w:t>
      </w:r>
      <w:r>
        <w:t>de kosten van het bestuur (</w:t>
      </w:r>
      <w:r w:rsidR="005B569F">
        <w:t>113</w:t>
      </w:r>
      <w:r>
        <w:t xml:space="preserve"> euro) zijn lager dan begroot. De kosten voor telefoon</w:t>
      </w:r>
      <w:r w:rsidR="005B569F">
        <w:t xml:space="preserve"> </w:t>
      </w:r>
      <w:r w:rsidR="007310ED">
        <w:t xml:space="preserve">zijn </w:t>
      </w:r>
      <w:r w:rsidR="005B569F">
        <w:t xml:space="preserve">nagenoeg gelijk aan </w:t>
      </w:r>
      <w:r w:rsidR="00A5442D">
        <w:t xml:space="preserve">de begroting, maar hoger dan de kosten gerealiseerd in 2017. De oorzaak daarvan is niet bekend.  </w:t>
      </w:r>
      <w:r w:rsidR="005B569F">
        <w:t>De kosten</w:t>
      </w:r>
      <w:r>
        <w:t xml:space="preserve"> porti </w:t>
      </w:r>
      <w:r w:rsidR="00366E23">
        <w:t xml:space="preserve">zijn ten opzichte van 2017 hoger uitgevallen vanwege een mailing (kosten Post.Nl). De kosten </w:t>
      </w:r>
      <w:r>
        <w:t xml:space="preserve">automatisering zijn lager dan begroot. </w:t>
      </w:r>
      <w:r w:rsidR="00A5442D">
        <w:t xml:space="preserve">De kosten van kantoorartikelen is ongeveer gelijk aan de begroting, maar zijn lager dan de gerealiseerde kosten in 2017 (in 2017 is een printer aangeschaft). </w:t>
      </w:r>
      <w:r>
        <w:t xml:space="preserve">De kosten van verzekeringen komen overeen met de </w:t>
      </w:r>
      <w:r w:rsidR="00A5442D">
        <w:t xml:space="preserve">kosten gerealiseerd in 2017. De bankkosten zijn ten opzichte van 2017 iets gestegen.  De </w:t>
      </w:r>
      <w:r>
        <w:t xml:space="preserve">post belastingen </w:t>
      </w:r>
      <w:r w:rsidR="00A5442D">
        <w:t>valt l</w:t>
      </w:r>
      <w:r>
        <w:t xml:space="preserve">ager </w:t>
      </w:r>
      <w:r w:rsidR="00A5442D">
        <w:t xml:space="preserve">uit </w:t>
      </w:r>
      <w:r>
        <w:t xml:space="preserve">dan </w:t>
      </w:r>
      <w:r w:rsidR="00A5442D">
        <w:t xml:space="preserve">begroot. </w:t>
      </w:r>
    </w:p>
    <w:p w:rsidR="00D270AA" w:rsidRPr="00D10F91" w:rsidRDefault="00D10F91" w:rsidP="00062CD5">
      <w:pPr>
        <w:rPr>
          <w:b/>
        </w:rPr>
      </w:pPr>
      <w:r>
        <w:t xml:space="preserve">Op aanbeveling van mevrouw Hoekstra, zal de penningmeester nagaan of het in financiële zin aanbeveling verdient de betaal- en spaarrekening samen te voegen. Mevrouw Hoekstra heeft namelijk vernomen, dat daarmee kosten van de spaarrekening kunnen worden bespaard. </w:t>
      </w:r>
      <w:r>
        <w:rPr>
          <w:b/>
        </w:rPr>
        <w:t>Actie: penningmeester.</w:t>
      </w:r>
    </w:p>
    <w:p w:rsidR="00A5442D" w:rsidRPr="00A5442D" w:rsidRDefault="00A5442D" w:rsidP="00062CD5">
      <w:r>
        <w:rPr>
          <w:b/>
        </w:rPr>
        <w:t>Het resultaat ad 5.528 euro is hoger dan begroot (3.565) en nagenoeg gelijk aan 2017 (5.297 euro).</w:t>
      </w:r>
    </w:p>
    <w:p w:rsidR="00D10F91" w:rsidRDefault="0061054B" w:rsidP="00554BE4">
      <w:r>
        <w:rPr>
          <w:b/>
        </w:rPr>
        <w:t xml:space="preserve">Balans: </w:t>
      </w:r>
      <w:r w:rsidR="00161620">
        <w:t xml:space="preserve">de vlottende activa ad 10.761 euro betreft een overlopende post c.q. vordering van het Wijkberaad op de Wijkvereniging omdat de subsidies van de gemeente niet toereikend zijn om alle kosten van het Wijkberaad te dekken. </w:t>
      </w:r>
    </w:p>
    <w:p w:rsidR="00161620" w:rsidRDefault="00161620" w:rsidP="00554BE4">
      <w:r>
        <w:lastRenderedPageBreak/>
        <w:t xml:space="preserve">Hierover treedt het bestuur van de Wijkvereniging nader in overleg met de gemeente, temeer daar de subsidies mede zijn gebaseerd op het aantal inwoners van het BWK-gebied en dat aantal jaarlijks toeneemt. </w:t>
      </w:r>
    </w:p>
    <w:p w:rsidR="00161620" w:rsidRDefault="00161620" w:rsidP="00554BE4">
      <w:r>
        <w:t>D</w:t>
      </w:r>
      <w:r w:rsidR="0061054B">
        <w:t>e activa van de Wijkvereniging bestaan uitsluitend uit liquide middelen, zijnde de kas en de ING-rekeningen</w:t>
      </w:r>
      <w:r>
        <w:t xml:space="preserve">, totaal 47.232 euro. </w:t>
      </w:r>
    </w:p>
    <w:p w:rsidR="00554BE4" w:rsidRDefault="00554BE4" w:rsidP="00554BE4">
      <w:r>
        <w:t>Aan de passiva zijde van de balans is het eigen vermogen van de Wijkvereniging opgenomen</w:t>
      </w:r>
      <w:r w:rsidR="00161620">
        <w:t xml:space="preserve">, totaal 47.232 </w:t>
      </w:r>
      <w:r>
        <w:t>euro</w:t>
      </w:r>
      <w:r w:rsidR="00161620">
        <w:t xml:space="preserve">. </w:t>
      </w:r>
      <w:r>
        <w:t>Daarnaast is aan de passiva zijde van de balans een bedrag opgenomen van 1.</w:t>
      </w:r>
      <w:r w:rsidR="00161620">
        <w:t>523</w:t>
      </w:r>
      <w:r>
        <w:t xml:space="preserve"> euro. Het betreft hier een overlopende post welke betrekking heeft op een bedrag dat de vereniging nog is verschuldigd aan het Wijkberaad</w:t>
      </w:r>
      <w:r w:rsidR="00D10F91">
        <w:t xml:space="preserve"> (telefoon, schoonmaak, websiteondersteuning, verzekeringen, GE).</w:t>
      </w:r>
    </w:p>
    <w:p w:rsidR="00D10F91" w:rsidRDefault="00D10F91" w:rsidP="00554BE4">
      <w:r>
        <w:t xml:space="preserve">Naar aanleiding van de vlottende activa ad 10.761 </w:t>
      </w:r>
      <w:r w:rsidR="00E449DF">
        <w:t>euro,</w:t>
      </w:r>
      <w:r>
        <w:t xml:space="preserve"> zijnde de vordering van het Wijkberaad op de Wijkvereniging, en een aantal door de leden gestelde vragen over de verwevenheid tussen het Wijkberaad en de Wijkvereniging</w:t>
      </w:r>
      <w:r w:rsidR="007310ED">
        <w:t>,</w:t>
      </w:r>
      <w:r>
        <w:t xml:space="preserve"> wordt door de penningmeester het navolgende toegelicht. </w:t>
      </w:r>
      <w:r w:rsidR="001530D4">
        <w:t xml:space="preserve"> </w:t>
      </w:r>
    </w:p>
    <w:p w:rsidR="000F5201" w:rsidRDefault="001530D4" w:rsidP="00554BE4">
      <w:r>
        <w:t xml:space="preserve">De </w:t>
      </w:r>
      <w:r w:rsidR="003A38F0">
        <w:t xml:space="preserve">huidige Wijkvereniging </w:t>
      </w:r>
      <w:r w:rsidR="003A38F0" w:rsidRPr="00691C33">
        <w:t>Bohemen-</w:t>
      </w:r>
      <w:r w:rsidRPr="00691C33">
        <w:t>Waldeck</w:t>
      </w:r>
      <w:r w:rsidR="003A38F0" w:rsidRPr="00691C33">
        <w:t>-</w:t>
      </w:r>
      <w:r w:rsidRPr="00691C33">
        <w:t>Kijkduin</w:t>
      </w:r>
      <w:r>
        <w:t xml:space="preserve"> vindt zijn oorsprong in de Oranje (Wijk) vereniging, opgericht in 1945 </w:t>
      </w:r>
      <w:r w:rsidR="00796E87">
        <w:t xml:space="preserve">ten behoeve van de inwoners van Bohemen en Kijkduin. Op verzoek van de gemeente is in 1996 het van geringe omvang zijnde Wijkberaad Waldeck bij de vereniging gevoegd. In het kader van de subsidieverstrekking heeft de gemeente in 2008 verzocht om een separate bankrekening voor het Wijkberaad te openen. Volgens de toenmalig penningmeester diende daartoe eerst een stichting te worden opgericht, hetgeen ook is geschied. Naderhand is echter gebleken, dat volstaan had kunnen worden met slechts de opening </w:t>
      </w:r>
      <w:r w:rsidR="003A38F0">
        <w:t xml:space="preserve">van een bankrekening Wijkberaad </w:t>
      </w:r>
      <w:r w:rsidR="003A38F0" w:rsidRPr="00691C33">
        <w:t>bij een</w:t>
      </w:r>
      <w:r w:rsidR="003A38F0">
        <w:rPr>
          <w:b/>
          <w:color w:val="FF0000"/>
        </w:rPr>
        <w:t xml:space="preserve"> </w:t>
      </w:r>
      <w:r w:rsidR="003A38F0" w:rsidRPr="00691C33">
        <w:t>andere bank dan de huisbank ING</w:t>
      </w:r>
      <w:r w:rsidR="003A38F0">
        <w:rPr>
          <w:b/>
          <w:color w:val="FF0000"/>
        </w:rPr>
        <w:t>.</w:t>
      </w:r>
      <w:r w:rsidR="00796E87">
        <w:t xml:space="preserve"> Gezien de splitsing tussen de Wijkvereniging en het Wijkberaad</w:t>
      </w:r>
      <w:r w:rsidR="00904DF2">
        <w:t xml:space="preserve">, alsmede </w:t>
      </w:r>
      <w:r w:rsidR="00796E87">
        <w:t>het feit dat de Wijkvereniging sinds die splitsing alle kosten voor het Wijkberaad heeft gedragen</w:t>
      </w:r>
      <w:r w:rsidR="00904DF2">
        <w:t>,</w:t>
      </w:r>
      <w:r w:rsidR="00796E87">
        <w:t xml:space="preserve"> is op voorstel van de huidige penningmeester in 2015 besloten de activa van het Wijkberaad naar nul terug te brengen</w:t>
      </w:r>
      <w:r w:rsidR="00904DF2">
        <w:t>.</w:t>
      </w:r>
      <w:r w:rsidR="00796E87">
        <w:t xml:space="preserve"> </w:t>
      </w:r>
      <w:r w:rsidR="00904DF2">
        <w:t xml:space="preserve">Het </w:t>
      </w:r>
      <w:r w:rsidR="00796E87">
        <w:t xml:space="preserve">toenmalige vermogen van het Wijkberaad </w:t>
      </w:r>
      <w:r w:rsidR="00904DF2">
        <w:t xml:space="preserve">is vervolgens </w:t>
      </w:r>
      <w:r w:rsidR="00796E87">
        <w:t xml:space="preserve">aan de Wijkvereniging </w:t>
      </w:r>
      <w:r w:rsidR="00904DF2">
        <w:t xml:space="preserve">overgedragen </w:t>
      </w:r>
      <w:r w:rsidR="00796E87">
        <w:t xml:space="preserve">en in die zin </w:t>
      </w:r>
      <w:r w:rsidR="00904DF2">
        <w:t xml:space="preserve">is het Wijkberaad gestart </w:t>
      </w:r>
      <w:r w:rsidR="00796E87">
        <w:t xml:space="preserve">met een schone lei, zijnde de subsidies welke het Wijkberaad van de gemeente ontvangt voor administratieve ondersteuning en het wijkblad. Uit de jaarstukken blijkt echter, dat de subsidie niet toereikend is om alle lasten van het Wijkberaad te dekken. </w:t>
      </w:r>
      <w:r w:rsidR="000F5201">
        <w:t xml:space="preserve">Ten aanzien daarvan is in de statuten bepaald, dat de Wijkvereniging garant staat voor tekorten van het Wijkberaad (zie de vlottende activa op de balans van de Wijkvereniging). </w:t>
      </w:r>
      <w:r w:rsidR="00796E87">
        <w:t xml:space="preserve">Zoals reeds gesteld, gaat het bestuur </w:t>
      </w:r>
      <w:r w:rsidR="000F5201">
        <w:t xml:space="preserve">over de hoogte van de basissubsidie nader </w:t>
      </w:r>
      <w:r w:rsidR="00796E87">
        <w:t xml:space="preserve">in gesprek met de gemeente. </w:t>
      </w:r>
    </w:p>
    <w:p w:rsidR="001530D4" w:rsidRDefault="000F5201" w:rsidP="00554BE4">
      <w:r>
        <w:t xml:space="preserve">Desgevraagd geeft de penningmeester aan, dat het niet mogelijk is het Wijkberaad op te heffen. In het kader van de wet- en regelgeving subsidieverstrekking stelt de gemeente het Wijkberaad verplicht. De kascommissie komt op het vorenstaande nog nader terug. </w:t>
      </w:r>
    </w:p>
    <w:p w:rsidR="00554BE4" w:rsidRDefault="006001B3" w:rsidP="00554BE4">
      <w:r>
        <w:rPr>
          <w:b/>
        </w:rPr>
        <w:t>Besl</w:t>
      </w:r>
      <w:r w:rsidR="0054287B">
        <w:rPr>
          <w:b/>
        </w:rPr>
        <w:t xml:space="preserve">uit: </w:t>
      </w:r>
      <w:r w:rsidR="00554BE4">
        <w:t xml:space="preserve">met een compliment </w:t>
      </w:r>
      <w:r w:rsidR="00737D40">
        <w:t xml:space="preserve">aan de </w:t>
      </w:r>
      <w:r w:rsidR="0054287B">
        <w:t>penningmeester</w:t>
      </w:r>
      <w:r w:rsidR="00554BE4">
        <w:t xml:space="preserve"> voor de gevoerde financiële administratie</w:t>
      </w:r>
      <w:r w:rsidR="0054287B">
        <w:t>, wordt de balans en de winst- en ve</w:t>
      </w:r>
      <w:r w:rsidR="00A64411">
        <w:t>rliesrekening over het jaar 201</w:t>
      </w:r>
      <w:r w:rsidR="00691C33">
        <w:t>8</w:t>
      </w:r>
      <w:r w:rsidR="0054287B">
        <w:t xml:space="preserve"> goedgekeurd</w:t>
      </w:r>
      <w:r w:rsidR="00554BE4">
        <w:t xml:space="preserve"> en vastgesteld.</w:t>
      </w:r>
    </w:p>
    <w:p w:rsidR="00D77813" w:rsidRDefault="00020DDB" w:rsidP="00554BE4">
      <w:pPr>
        <w:pStyle w:val="Lijstalinea"/>
        <w:numPr>
          <w:ilvl w:val="0"/>
          <w:numId w:val="1"/>
        </w:numPr>
        <w:rPr>
          <w:b/>
        </w:rPr>
      </w:pPr>
      <w:r w:rsidRPr="00554BE4">
        <w:rPr>
          <w:b/>
        </w:rPr>
        <w:t>Bevindingen kas</w:t>
      </w:r>
      <w:r w:rsidR="0054287B" w:rsidRPr="00554BE4">
        <w:rPr>
          <w:b/>
        </w:rPr>
        <w:t>commissie</w:t>
      </w:r>
    </w:p>
    <w:p w:rsidR="00D77813" w:rsidRDefault="00554BE4" w:rsidP="00554BE4">
      <w:r>
        <w:t>In de</w:t>
      </w:r>
      <w:r w:rsidR="00DC542C">
        <w:t xml:space="preserve"> kascommissie hebben zitting: Ben van Vliet</w:t>
      </w:r>
      <w:r w:rsidR="00F22EF2">
        <w:t>, (</w:t>
      </w:r>
      <w:r>
        <w:t>voorzitter</w:t>
      </w:r>
      <w:r w:rsidR="00F22EF2">
        <w:t>)</w:t>
      </w:r>
      <w:r w:rsidR="005F3C91">
        <w:t>,</w:t>
      </w:r>
      <w:r>
        <w:t xml:space="preserve"> </w:t>
      </w:r>
      <w:r w:rsidR="00DC51C1">
        <w:t>Andr</w:t>
      </w:r>
      <w:r w:rsidR="00DC542C">
        <w:t>é</w:t>
      </w:r>
      <w:r w:rsidR="00F22EF2">
        <w:t xml:space="preserve"> Smit (</w:t>
      </w:r>
      <w:r>
        <w:t>lid</w:t>
      </w:r>
      <w:r w:rsidR="00F22EF2">
        <w:t>)</w:t>
      </w:r>
      <w:r w:rsidR="007F5612">
        <w:t xml:space="preserve"> en </w:t>
      </w:r>
      <w:r w:rsidR="007F5612" w:rsidRPr="00691C33">
        <w:t>Ria</w:t>
      </w:r>
      <w:r w:rsidR="000F5201">
        <w:t xml:space="preserve"> Ruitenbeek (reserve-lid).</w:t>
      </w:r>
      <w:r>
        <w:t xml:space="preserve"> </w:t>
      </w:r>
    </w:p>
    <w:p w:rsidR="00E22DE7" w:rsidRDefault="000F5201" w:rsidP="00554BE4">
      <w:r>
        <w:lastRenderedPageBreak/>
        <w:t xml:space="preserve">Door </w:t>
      </w:r>
      <w:r w:rsidR="00554BE4">
        <w:t>de h</w:t>
      </w:r>
      <w:r>
        <w:t xml:space="preserve">eer André Smit wordt </w:t>
      </w:r>
      <w:r w:rsidR="00554BE4">
        <w:t>de verklaring van de kascommissie ter vergadering voorgedragen</w:t>
      </w:r>
      <w:r w:rsidR="00E22DE7">
        <w:t xml:space="preserve">, daar de voorzitter van de kascommissie vanwege een omissie zijnerzijds niet bij de controle betrokken is geweest. </w:t>
      </w:r>
    </w:p>
    <w:p w:rsidR="000F5201" w:rsidRDefault="00554BE4" w:rsidP="00554BE4">
      <w:r>
        <w:t xml:space="preserve">De verklaring </w:t>
      </w:r>
      <w:r w:rsidR="00E22DE7">
        <w:t xml:space="preserve">van de kascommissie </w:t>
      </w:r>
      <w:r>
        <w:t>wordt bij het verslag gevoegd.</w:t>
      </w:r>
      <w:r w:rsidR="00E22DE7">
        <w:t xml:space="preserve"> Naar aanleiding van de daarin gestelde bevindingen zegt de penningmeester nogmaals toe, dat het bestuur in conclaaf gaat met de gemeente over de basissubsidie Wijkberaad. Wat betreft de </w:t>
      </w:r>
      <w:r w:rsidR="0061406C">
        <w:t>bevinding van de kascommissie,</w:t>
      </w:r>
      <w:r w:rsidR="00E22DE7">
        <w:t xml:space="preserve"> dat het ING-saldo op de jaarrekening ING per 1 januari 2018 afwijkt van saldo van de ING-betaalrekening per 1 januari 2018</w:t>
      </w:r>
      <w:r w:rsidR="0061406C">
        <w:t>,</w:t>
      </w:r>
      <w:r w:rsidR="00E22DE7">
        <w:t xml:space="preserve"> heeft de ING telefonisch verklaard dat de oorzaak daarvan is gerelateerd aan een vertraging van de boekingen van de ING, omdat de overgangsdata 2017-2018 in een weekend vielen.</w:t>
      </w:r>
      <w:r w:rsidR="0061406C">
        <w:t xml:space="preserve"> In financiële zin heeft dat echter geen consequenties. </w:t>
      </w:r>
    </w:p>
    <w:p w:rsidR="00155140" w:rsidRDefault="0061406C" w:rsidP="00554BE4">
      <w:r>
        <w:t xml:space="preserve">Ten aanzien van de verdeling van de kosten tussen het Wijkberaad en de Wijkvereniging licht de penningmeester toe, dat de verdeling van gezamenlijke lasten (zoals b.v. de schoonmaak, </w:t>
      </w:r>
      <w:r w:rsidR="00E449DF">
        <w:t>telefoon) is</w:t>
      </w:r>
      <w:r>
        <w:t xml:space="preserve"> bepaald op 70% Wijkvereniging en 30% Wijkberaad. Verlaging c.q. snijden in de kosten van het Wijkberaad teneinde de vordering op de Wijkvereniging te verlagen, verdient geen aanbeveling. Door veranderingen in het BWK-gebied dienen de bewoners intensief te worden geïnformeerd en daartoe worden jaarlijks twee tot drie bewoners-informatieavonden georganiseerd teneinde de bewoners te informeren. Ook vindt in dat kader veel extra overleg plaats, zoals in de </w:t>
      </w:r>
      <w:r w:rsidR="00155140">
        <w:t xml:space="preserve">werkgroep Kijkduin-Binnen. </w:t>
      </w:r>
    </w:p>
    <w:p w:rsidR="0061406C" w:rsidRDefault="00155140" w:rsidP="00554BE4">
      <w:r>
        <w:t xml:space="preserve">Mede namens de Kascommissie merkt André Smit op, dat de statuten van de Wijkvereniging, de statuten van het Wijkberaad en het Huishoudelijk Reglement een aantal onduidelijkheden bevatten, onder meer ten aanzien van de verwevenheid tussen de Wijkberaad en de Wijkvereniging. Het bestuur kan ten aanzien daarvan nog een aantal bevindingen en adviezen van de </w:t>
      </w:r>
      <w:r w:rsidR="00904DF2">
        <w:t>K</w:t>
      </w:r>
      <w:r>
        <w:t xml:space="preserve">ascommissie tegemoet zien. </w:t>
      </w:r>
    </w:p>
    <w:p w:rsidR="00554BE4" w:rsidRDefault="00BE67DB" w:rsidP="00554BE4">
      <w:r>
        <w:t xml:space="preserve">De </w:t>
      </w:r>
      <w:r w:rsidR="00904DF2">
        <w:t>K</w:t>
      </w:r>
      <w:r>
        <w:t>ascommissie verzoekt de Wijkvereniging Waldeck, Bohemen en Kijkduin om de penningmeester te complimenteren voor het door hem gevoerde financiële beleid en adviseert hem en de overige dagelijkse bestuursleden acquit en decharge te verlenen voor het gevoerde financiële beleid en de balans per 31 december 201</w:t>
      </w:r>
      <w:r w:rsidR="000F5201">
        <w:t>8</w:t>
      </w:r>
      <w:r>
        <w:t>, sluitende met een vermogen van 4</w:t>
      </w:r>
      <w:r w:rsidR="000F5201">
        <w:t>5</w:t>
      </w:r>
      <w:r>
        <w:t>.</w:t>
      </w:r>
      <w:r w:rsidR="000F5201">
        <w:t>709</w:t>
      </w:r>
      <w:r>
        <w:t>,00 euro en de staat van baten en lasten over het jaar 201</w:t>
      </w:r>
      <w:r w:rsidR="000F5201">
        <w:t>8</w:t>
      </w:r>
      <w:r>
        <w:t>, sluitende met een positief saldo van 5.</w:t>
      </w:r>
      <w:r w:rsidR="000F5201">
        <w:t>528,00</w:t>
      </w:r>
      <w:r>
        <w:t xml:space="preserve"> euro.</w:t>
      </w:r>
    </w:p>
    <w:p w:rsidR="00D77813" w:rsidRDefault="00D77813" w:rsidP="00D77813">
      <w:pPr>
        <w:pStyle w:val="Lijstalinea"/>
        <w:numPr>
          <w:ilvl w:val="0"/>
          <w:numId w:val="1"/>
        </w:numPr>
        <w:rPr>
          <w:b/>
        </w:rPr>
      </w:pPr>
      <w:r>
        <w:rPr>
          <w:b/>
        </w:rPr>
        <w:t>Décharge bestuur en penningmeester</w:t>
      </w:r>
    </w:p>
    <w:p w:rsidR="00D77813" w:rsidRPr="00D77813" w:rsidRDefault="00D77813" w:rsidP="00D77813">
      <w:pPr>
        <w:pStyle w:val="Lijstalinea"/>
        <w:rPr>
          <w:b/>
        </w:rPr>
      </w:pPr>
    </w:p>
    <w:p w:rsidR="00BE67DB" w:rsidRDefault="00DC51C1" w:rsidP="00BE67DB">
      <w:pPr>
        <w:pStyle w:val="Lijstalinea"/>
        <w:numPr>
          <w:ilvl w:val="0"/>
          <w:numId w:val="4"/>
        </w:numPr>
        <w:rPr>
          <w:b/>
        </w:rPr>
      </w:pPr>
      <w:r>
        <w:rPr>
          <w:b/>
        </w:rPr>
        <w:t>Besluit:</w:t>
      </w:r>
      <w:r>
        <w:t xml:space="preserve"> de algemene ledenvergadering verleent het bestuur decharge voor het</w:t>
      </w:r>
      <w:r w:rsidR="00F22EF2">
        <w:t xml:space="preserve"> gevoerde financiële beleid 201</w:t>
      </w:r>
      <w:r w:rsidR="000F5201">
        <w:t>8</w:t>
      </w:r>
      <w:r>
        <w:t>.</w:t>
      </w:r>
      <w:r w:rsidR="005F3C91">
        <w:t xml:space="preserve"> De verklaring van de kascommissie wordt ter vergadering aan de secretaris van het bestuur overhandigd.</w:t>
      </w:r>
    </w:p>
    <w:p w:rsidR="00BE67DB" w:rsidRDefault="00BE67DB" w:rsidP="00BE67DB">
      <w:pPr>
        <w:pStyle w:val="Lijstalinea"/>
        <w:ind w:left="1080"/>
        <w:rPr>
          <w:b/>
        </w:rPr>
      </w:pPr>
    </w:p>
    <w:p w:rsidR="00BE67DB" w:rsidRDefault="005F3C91" w:rsidP="00BE67DB">
      <w:pPr>
        <w:pStyle w:val="Lijstalinea"/>
        <w:numPr>
          <w:ilvl w:val="0"/>
          <w:numId w:val="1"/>
        </w:numPr>
        <w:rPr>
          <w:b/>
        </w:rPr>
      </w:pPr>
      <w:r w:rsidRPr="00BE67DB">
        <w:rPr>
          <w:b/>
        </w:rPr>
        <w:t>Benoeming kascommissie</w:t>
      </w:r>
    </w:p>
    <w:p w:rsidR="00D77813" w:rsidRDefault="00D77813" w:rsidP="00D77813">
      <w:pPr>
        <w:pStyle w:val="Lijstalinea"/>
        <w:rPr>
          <w:b/>
        </w:rPr>
      </w:pPr>
    </w:p>
    <w:p w:rsidR="00B76F19" w:rsidRPr="00B76F19" w:rsidRDefault="005F3C91" w:rsidP="00B76F19">
      <w:pPr>
        <w:pStyle w:val="Lijstalinea"/>
        <w:numPr>
          <w:ilvl w:val="0"/>
          <w:numId w:val="4"/>
        </w:numPr>
        <w:rPr>
          <w:b/>
        </w:rPr>
      </w:pPr>
      <w:r w:rsidRPr="00BE67DB">
        <w:rPr>
          <w:b/>
        </w:rPr>
        <w:t>Besluit:</w:t>
      </w:r>
      <w:r>
        <w:t xml:space="preserve"> to</w:t>
      </w:r>
      <w:r w:rsidR="00F22EF2">
        <w:t>t leden van de kascommissie 201</w:t>
      </w:r>
      <w:r w:rsidR="00BE67DB">
        <w:t>8</w:t>
      </w:r>
      <w:r w:rsidR="00F22EF2">
        <w:t xml:space="preserve"> worden benoemd: </w:t>
      </w:r>
      <w:r w:rsidR="00D77813">
        <w:t xml:space="preserve">de heren </w:t>
      </w:r>
      <w:r w:rsidR="00F22EF2">
        <w:t>André Smit (</w:t>
      </w:r>
      <w:r w:rsidR="00155140">
        <w:t>voorzitter</w:t>
      </w:r>
      <w:r w:rsidR="00F22EF2">
        <w:t>)</w:t>
      </w:r>
      <w:r w:rsidR="00155140">
        <w:t xml:space="preserve">, </w:t>
      </w:r>
      <w:r w:rsidR="00BE67DB">
        <w:t>mevrouw Ria Ruitenbeek (lid)</w:t>
      </w:r>
      <w:r w:rsidR="00155140">
        <w:t>, Ben van Vliet (reserve-lid).</w:t>
      </w:r>
    </w:p>
    <w:p w:rsidR="00B76F19" w:rsidRPr="00B76F19" w:rsidRDefault="00B76F19" w:rsidP="00B76F19">
      <w:pPr>
        <w:pStyle w:val="Lijstalinea"/>
        <w:ind w:left="1080"/>
        <w:rPr>
          <w:b/>
        </w:rPr>
      </w:pPr>
    </w:p>
    <w:p w:rsidR="005F3C91" w:rsidRDefault="005F3C91" w:rsidP="00D77813">
      <w:pPr>
        <w:pStyle w:val="Lijstalinea"/>
        <w:numPr>
          <w:ilvl w:val="0"/>
          <w:numId w:val="1"/>
        </w:numPr>
        <w:rPr>
          <w:b/>
        </w:rPr>
      </w:pPr>
      <w:r>
        <w:rPr>
          <w:b/>
        </w:rPr>
        <w:t>Bestuursverkiezing</w:t>
      </w:r>
    </w:p>
    <w:p w:rsidR="00163F52" w:rsidRDefault="00020DDB" w:rsidP="00163F52">
      <w:pPr>
        <w:pStyle w:val="Lijstalinea"/>
        <w:ind w:left="1080"/>
      </w:pPr>
      <w:r>
        <w:t>Het door de leden van de Wijkvereniging gekozen bestuur wordt vanaf 23 april 2016 gevormd door de navolgende leden:</w:t>
      </w:r>
    </w:p>
    <w:p w:rsidR="00020DDB" w:rsidRDefault="00020DDB" w:rsidP="00163F52">
      <w:pPr>
        <w:pStyle w:val="Lijstalinea"/>
        <w:ind w:left="1080"/>
      </w:pPr>
      <w:r>
        <w:lastRenderedPageBreak/>
        <w:t>J.H.M. Hoogwout, voorzitter.</w:t>
      </w:r>
    </w:p>
    <w:p w:rsidR="00020DDB" w:rsidRDefault="00020DDB" w:rsidP="00163F52">
      <w:pPr>
        <w:pStyle w:val="Lijstalinea"/>
        <w:ind w:left="1080"/>
      </w:pPr>
      <w:r>
        <w:t xml:space="preserve">J.H.A. van den Muijsenberg, </w:t>
      </w:r>
      <w:r w:rsidR="00E449DF">
        <w:t>vicevoorzitter</w:t>
      </w:r>
      <w:r>
        <w:t>.</w:t>
      </w:r>
    </w:p>
    <w:p w:rsidR="00020DDB" w:rsidRDefault="00020DDB" w:rsidP="00163F52">
      <w:pPr>
        <w:pStyle w:val="Lijstalinea"/>
        <w:ind w:left="1080"/>
      </w:pPr>
      <w:r>
        <w:t>J. Hofker, secretaris.</w:t>
      </w:r>
    </w:p>
    <w:p w:rsidR="00020DDB" w:rsidRDefault="00020DDB" w:rsidP="00163F52">
      <w:pPr>
        <w:pStyle w:val="Lijstalinea"/>
        <w:ind w:left="1080"/>
      </w:pPr>
      <w:r>
        <w:t>J.H. Kroon, penningmeester.</w:t>
      </w:r>
    </w:p>
    <w:p w:rsidR="00D46BDC" w:rsidRDefault="00020DDB" w:rsidP="00163F52">
      <w:pPr>
        <w:pStyle w:val="Lijstalinea"/>
        <w:ind w:left="1080"/>
      </w:pPr>
      <w:r>
        <w:t xml:space="preserve">Volgens het rooster van aftreden </w:t>
      </w:r>
      <w:r w:rsidR="00155140">
        <w:t>treedt de penningmeester, de heer J.H. Kroon af. Hij heeft te kennen gegeven zich herkiesbaar te stellen als beheerder van de financiën</w:t>
      </w:r>
      <w:r w:rsidR="004508B6">
        <w:t xml:space="preserve">. </w:t>
      </w:r>
      <w:r w:rsidR="00B76F19">
        <w:t>Ingevolge artikel 9 van de statuten geschiedt de benoeming van bestuursleden door de algemene vergadering uit één of meer voordrachten. Tot het doen van voordrachten zijn zowel het bestuur</w:t>
      </w:r>
      <w:r w:rsidR="00D46BDC">
        <w:t>,</w:t>
      </w:r>
      <w:r w:rsidR="00B76F19">
        <w:t xml:space="preserve"> als tien leden van de vereniging bevoegd. </w:t>
      </w:r>
    </w:p>
    <w:p w:rsidR="00020DDB" w:rsidRDefault="00020DDB" w:rsidP="00163F52">
      <w:pPr>
        <w:pStyle w:val="Lijstalinea"/>
        <w:ind w:left="1080"/>
      </w:pPr>
      <w:r>
        <w:t>Een voordracht van tegenkandidaten dient tenminste driemaal vierentwintig uur voor aanvang van de vergadering in het bezit te zijn van het bestuur. De voordracht dient ondertekend te zijn door tenminste tien leden en door de voorgestelde kandidaat.</w:t>
      </w:r>
      <w:r w:rsidR="004508B6">
        <w:t xml:space="preserve"> Er zijn geen voordrachten bij het bestuur ingediend.</w:t>
      </w:r>
    </w:p>
    <w:p w:rsidR="004508B6" w:rsidRDefault="004508B6" w:rsidP="00163F52">
      <w:pPr>
        <w:pStyle w:val="Lijstalinea"/>
        <w:ind w:left="1080"/>
      </w:pPr>
    </w:p>
    <w:p w:rsidR="004508B6" w:rsidRPr="004508B6" w:rsidRDefault="004508B6" w:rsidP="004508B6">
      <w:pPr>
        <w:pStyle w:val="Lijstalinea"/>
        <w:numPr>
          <w:ilvl w:val="0"/>
          <w:numId w:val="4"/>
        </w:numPr>
        <w:rPr>
          <w:b/>
        </w:rPr>
      </w:pPr>
      <w:r>
        <w:rPr>
          <w:b/>
        </w:rPr>
        <w:t xml:space="preserve">BESLUIT: </w:t>
      </w:r>
      <w:r>
        <w:t>de heer J.H. Kroon wordt door de Algemene Ledenvergadering van de Wijkvereniging BWK bij acclamatie herbenoemd tot beheerder van de financiën.</w:t>
      </w:r>
    </w:p>
    <w:p w:rsidR="0020230F" w:rsidRPr="0020230F" w:rsidRDefault="0020230F" w:rsidP="0020230F">
      <w:pPr>
        <w:pStyle w:val="Lijstalinea"/>
        <w:ind w:left="1080"/>
      </w:pPr>
    </w:p>
    <w:p w:rsidR="00CE5B62" w:rsidRPr="008A3D7E" w:rsidRDefault="00CE5B62" w:rsidP="00D46BDC">
      <w:pPr>
        <w:pStyle w:val="Lijstalinea"/>
        <w:numPr>
          <w:ilvl w:val="0"/>
          <w:numId w:val="1"/>
        </w:numPr>
        <w:rPr>
          <w:b/>
        </w:rPr>
      </w:pPr>
      <w:r>
        <w:rPr>
          <w:b/>
        </w:rPr>
        <w:t>Begroting 201</w:t>
      </w:r>
      <w:r w:rsidR="004508B6">
        <w:rPr>
          <w:b/>
        </w:rPr>
        <w:t>9</w:t>
      </w:r>
      <w:r w:rsidR="0020230F">
        <w:rPr>
          <w:b/>
        </w:rPr>
        <w:t xml:space="preserve"> </w:t>
      </w:r>
      <w:r>
        <w:rPr>
          <w:b/>
        </w:rPr>
        <w:t>en vaststelling contributie 201</w:t>
      </w:r>
      <w:r w:rsidR="004508B6">
        <w:rPr>
          <w:b/>
        </w:rPr>
        <w:t>9</w:t>
      </w:r>
    </w:p>
    <w:p w:rsidR="00D77813" w:rsidRDefault="00CE5B62" w:rsidP="00D77813">
      <w:pPr>
        <w:pStyle w:val="Lijstalinea"/>
        <w:rPr>
          <w:b/>
        </w:rPr>
      </w:pPr>
      <w:r>
        <w:rPr>
          <w:b/>
        </w:rPr>
        <w:t>BATEN</w:t>
      </w:r>
      <w:r w:rsidR="0020230F">
        <w:t xml:space="preserve"> </w:t>
      </w:r>
    </w:p>
    <w:p w:rsidR="00CE5B62" w:rsidRPr="00CE5B62" w:rsidRDefault="00CE5B62" w:rsidP="00D77813">
      <w:pPr>
        <w:pStyle w:val="Lijstalinea"/>
        <w:rPr>
          <w:b/>
        </w:rPr>
      </w:pPr>
      <w:r>
        <w:t>Uitgaande van het huidig</w:t>
      </w:r>
      <w:r w:rsidR="00AE6882">
        <w:t>e</w:t>
      </w:r>
      <w:r>
        <w:t xml:space="preserve"> aantal leden en in ogenschouw nemende dat de inspanningen van het bestuur erop zijn gericht de vereniging met nieuwe leden te versterken, is in de begroting 201</w:t>
      </w:r>
      <w:r w:rsidR="004508B6">
        <w:t>9</w:t>
      </w:r>
      <w:r>
        <w:t xml:space="preserve"> een bedrag </w:t>
      </w:r>
      <w:r w:rsidR="004508B6">
        <w:t xml:space="preserve">voor contributies </w:t>
      </w:r>
      <w:r>
        <w:t>opgenomen van 12.250,00 euro</w:t>
      </w:r>
      <w:r w:rsidR="00AA62CA">
        <w:t>.</w:t>
      </w:r>
      <w:r>
        <w:t xml:space="preserve"> </w:t>
      </w:r>
    </w:p>
    <w:p w:rsidR="000D19EA" w:rsidRPr="00CE5B62" w:rsidRDefault="00CE5B62" w:rsidP="00D77813">
      <w:pPr>
        <w:pStyle w:val="Lijstalinea"/>
        <w:rPr>
          <w:b/>
        </w:rPr>
      </w:pPr>
      <w:r>
        <w:t>Donaties: i</w:t>
      </w:r>
      <w:r w:rsidR="000D19EA">
        <w:t xml:space="preserve">n de begroting </w:t>
      </w:r>
      <w:r>
        <w:t>is</w:t>
      </w:r>
      <w:r w:rsidR="00D77813">
        <w:t xml:space="preserve"> – ondanks de royale donaties in 201</w:t>
      </w:r>
      <w:r w:rsidR="004508B6">
        <w:t>8</w:t>
      </w:r>
      <w:r w:rsidR="00D77813">
        <w:t xml:space="preserve"> </w:t>
      </w:r>
      <w:r w:rsidR="00E449DF">
        <w:t>- conform</w:t>
      </w:r>
      <w:r>
        <w:t xml:space="preserve"> </w:t>
      </w:r>
      <w:r w:rsidR="00D77813">
        <w:t>voorgaande jaren</w:t>
      </w:r>
      <w:r>
        <w:t>, een bedrag begroot van 500 euro.</w:t>
      </w:r>
      <w:r w:rsidR="000D19EA">
        <w:t xml:space="preserve"> </w:t>
      </w:r>
    </w:p>
    <w:p w:rsidR="002931DA" w:rsidRPr="0048500A" w:rsidRDefault="002931DA" w:rsidP="00D77813">
      <w:pPr>
        <w:pStyle w:val="Lijstalinea"/>
      </w:pPr>
      <w:r>
        <w:t>Voor de activiteiten</w:t>
      </w:r>
      <w:r w:rsidR="0048500A">
        <w:t xml:space="preserve"> en </w:t>
      </w:r>
      <w:r>
        <w:t>subsidies is geen bedrag begroot</w:t>
      </w:r>
      <w:r w:rsidR="00D77813">
        <w:t>, omdat de</w:t>
      </w:r>
      <w:r w:rsidR="0048500A">
        <w:t xml:space="preserve"> activiteiten moeilijk te voorspellen zijn. </w:t>
      </w:r>
      <w:r w:rsidR="00426550">
        <w:t>Voor het buffet is</w:t>
      </w:r>
      <w:r w:rsidR="004508B6">
        <w:t xml:space="preserve"> nul euro in de begroting </w:t>
      </w:r>
      <w:r w:rsidR="00426550">
        <w:t>opgenomen</w:t>
      </w:r>
      <w:r w:rsidR="004508B6">
        <w:t xml:space="preserve">, omdat de baten van het buffet zijn verweven met de baten van de zaalhuur. </w:t>
      </w:r>
      <w:r w:rsidR="00426550">
        <w:t xml:space="preserve">Vanwege de situatie dat in 2018 het Verenigingsblad </w:t>
      </w:r>
      <w:r w:rsidR="004508B6">
        <w:t>is opgeheven</w:t>
      </w:r>
      <w:r w:rsidR="0048500A">
        <w:t>,</w:t>
      </w:r>
      <w:r w:rsidR="00426550">
        <w:t xml:space="preserve"> zijn de inkomsten ter zake komen te vervallen.</w:t>
      </w:r>
      <w:r w:rsidR="004508B6">
        <w:t xml:space="preserve"> Aan rente is een bedrag begroot van 10 euro en de baten van de exploitatie van het gebouw zijn begroot op 13.000 euro (betreft: baten huur kantoor door WB ad 5.500 euro en baten zaalhuur ad 7.500 euro).</w:t>
      </w:r>
    </w:p>
    <w:p w:rsidR="002931DA" w:rsidRDefault="002931DA" w:rsidP="00426550">
      <w:pPr>
        <w:pStyle w:val="Lijstalinea"/>
        <w:rPr>
          <w:b/>
        </w:rPr>
      </w:pPr>
      <w:r>
        <w:rPr>
          <w:b/>
        </w:rPr>
        <w:t>Totaal is aan baten 201</w:t>
      </w:r>
      <w:r w:rsidR="004508B6">
        <w:rPr>
          <w:b/>
        </w:rPr>
        <w:t>9</w:t>
      </w:r>
      <w:r>
        <w:rPr>
          <w:b/>
        </w:rPr>
        <w:t xml:space="preserve"> begroot: </w:t>
      </w:r>
      <w:r w:rsidR="00426550">
        <w:rPr>
          <w:b/>
        </w:rPr>
        <w:t>2</w:t>
      </w:r>
      <w:r w:rsidR="00AA62CA">
        <w:rPr>
          <w:b/>
        </w:rPr>
        <w:t>5.670</w:t>
      </w:r>
      <w:r w:rsidR="00426550">
        <w:rPr>
          <w:b/>
        </w:rPr>
        <w:t>,00</w:t>
      </w:r>
      <w:r>
        <w:rPr>
          <w:b/>
        </w:rPr>
        <w:t xml:space="preserve"> euro ten opzichte van</w:t>
      </w:r>
      <w:r w:rsidR="00AA62CA">
        <w:rPr>
          <w:b/>
        </w:rPr>
        <w:t xml:space="preserve"> 25.511,00</w:t>
      </w:r>
      <w:r>
        <w:rPr>
          <w:b/>
        </w:rPr>
        <w:t xml:space="preserve"> euro </w:t>
      </w:r>
      <w:r w:rsidR="00737D40">
        <w:rPr>
          <w:b/>
        </w:rPr>
        <w:t>201</w:t>
      </w:r>
      <w:r w:rsidR="004508B6">
        <w:rPr>
          <w:b/>
        </w:rPr>
        <w:t>8</w:t>
      </w:r>
      <w:r w:rsidR="00426550">
        <w:rPr>
          <w:b/>
        </w:rPr>
        <w:t>.</w:t>
      </w:r>
    </w:p>
    <w:p w:rsidR="002931DA" w:rsidRDefault="002931DA" w:rsidP="00426550">
      <w:pPr>
        <w:pStyle w:val="Lijstalinea"/>
        <w:rPr>
          <w:b/>
        </w:rPr>
      </w:pPr>
      <w:r>
        <w:rPr>
          <w:b/>
        </w:rPr>
        <w:t>LASTEN</w:t>
      </w:r>
    </w:p>
    <w:p w:rsidR="00872427" w:rsidRDefault="00872427" w:rsidP="00426550">
      <w:pPr>
        <w:pStyle w:val="Lijstalinea"/>
      </w:pPr>
      <w:r>
        <w:t>De exploitatie van het gebouw is geraamd op 14.900 euro</w:t>
      </w:r>
      <w:r w:rsidR="00AA62CA">
        <w:t xml:space="preserve">. </w:t>
      </w:r>
      <w:r w:rsidR="00426550">
        <w:t xml:space="preserve">De </w:t>
      </w:r>
      <w:r w:rsidR="004508B6">
        <w:t>lasten</w:t>
      </w:r>
      <w:r>
        <w:t xml:space="preserve"> </w:t>
      </w:r>
      <w:r w:rsidR="00426550">
        <w:t>buffet</w:t>
      </w:r>
      <w:r>
        <w:t xml:space="preserve"> zijn</w:t>
      </w:r>
      <w:r w:rsidR="00426550">
        <w:t xml:space="preserve"> </w:t>
      </w:r>
      <w:r w:rsidR="004508B6">
        <w:t>geraamd</w:t>
      </w:r>
      <w:r w:rsidR="00426550">
        <w:t xml:space="preserve"> op </w:t>
      </w:r>
      <w:r w:rsidR="004508B6">
        <w:t xml:space="preserve">750 euro (inclusief nieuwjaarsreceptie). </w:t>
      </w:r>
      <w:r w:rsidR="00426550">
        <w:t>De vereniging stelt voor de activiteitencommissie een bedrag beschikbaar van 1.500 euro. De personele lasten</w:t>
      </w:r>
      <w:r w:rsidR="00AA62CA">
        <w:t xml:space="preserve"> zijn geraamd op 2.500 euro (conform 2018). De lasten van het verenigingsblad </w:t>
      </w:r>
      <w:r w:rsidR="00426550">
        <w:t>zijn vervallen, daar het blad niet meer separaat verschijnt. De lasten van de website worden begroot op 500 euro, daar verwacht wordt dat in verband met het up-to-date houden van de website extra kosten worden gemaakt. Voor onvoorziene lasten is conform voorgaande jaren een bedrag begroot van 500 euro</w:t>
      </w:r>
      <w:r>
        <w:t xml:space="preserve"> en voor overige kosten een bedrag van 3.000 euro (zie: de specificatie overige kosten).</w:t>
      </w:r>
    </w:p>
    <w:p w:rsidR="00426550" w:rsidRPr="00426550" w:rsidRDefault="00872427" w:rsidP="00426550">
      <w:pPr>
        <w:pStyle w:val="Lijstalinea"/>
      </w:pPr>
      <w:r>
        <w:rPr>
          <w:b/>
        </w:rPr>
        <w:t xml:space="preserve">Totaal is aan lasten 2019 begroot </w:t>
      </w:r>
      <w:r w:rsidR="00AA62CA">
        <w:rPr>
          <w:b/>
        </w:rPr>
        <w:t>23.650</w:t>
      </w:r>
      <w:r>
        <w:rPr>
          <w:b/>
        </w:rPr>
        <w:t xml:space="preserve"> euro ten opzichte van </w:t>
      </w:r>
      <w:r w:rsidR="00AA62CA">
        <w:rPr>
          <w:b/>
        </w:rPr>
        <w:t>19.983,00</w:t>
      </w:r>
      <w:r>
        <w:rPr>
          <w:b/>
        </w:rPr>
        <w:t xml:space="preserve"> euro 2018.</w:t>
      </w:r>
    </w:p>
    <w:p w:rsidR="00AA62CA" w:rsidRDefault="00AA62CA" w:rsidP="00426550">
      <w:pPr>
        <w:pStyle w:val="Lijstalinea"/>
      </w:pPr>
      <w:r>
        <w:rPr>
          <w:b/>
        </w:rPr>
        <w:t xml:space="preserve">Specificatie </w:t>
      </w:r>
      <w:r w:rsidR="00426550">
        <w:rPr>
          <w:b/>
        </w:rPr>
        <w:t xml:space="preserve">exploitatie pand: </w:t>
      </w:r>
      <w:r w:rsidR="00426550">
        <w:t>de huur welke met het Wijkberaad wordt verrekend, komt overeen met 201</w:t>
      </w:r>
      <w:r w:rsidR="00872427">
        <w:t>8</w:t>
      </w:r>
      <w:r w:rsidR="00426550">
        <w:t xml:space="preserve"> (5.500 euro). </w:t>
      </w:r>
    </w:p>
    <w:p w:rsidR="00AA62CA" w:rsidRDefault="00426550" w:rsidP="00426550">
      <w:pPr>
        <w:pStyle w:val="Lijstalinea"/>
      </w:pPr>
      <w:r>
        <w:lastRenderedPageBreak/>
        <w:t>De opbrengst van de zaalhuur is ten opzichte van 201</w:t>
      </w:r>
      <w:r w:rsidR="00872427">
        <w:t>8</w:t>
      </w:r>
      <w:r>
        <w:t xml:space="preserve"> </w:t>
      </w:r>
      <w:r w:rsidR="00872427">
        <w:t xml:space="preserve">voorzichtig geraamd (mede i.v.m. op komst zijnde verbouwing) en </w:t>
      </w:r>
      <w:r w:rsidR="003F641D">
        <w:t xml:space="preserve">begroot op 7.500 euro. </w:t>
      </w:r>
      <w:r w:rsidR="00AA62CA">
        <w:t>Totaal: 13.000 euro.</w:t>
      </w:r>
    </w:p>
    <w:p w:rsidR="00872427" w:rsidRDefault="00E449DF" w:rsidP="00426550">
      <w:pPr>
        <w:pStyle w:val="Lijstalinea"/>
      </w:pPr>
      <w:r>
        <w:rPr>
          <w:b/>
        </w:rPr>
        <w:t xml:space="preserve">Lasten: </w:t>
      </w:r>
      <w:r>
        <w:t>de</w:t>
      </w:r>
      <w:r w:rsidR="00AA62CA">
        <w:t xml:space="preserve"> huur ge</w:t>
      </w:r>
      <w:r w:rsidR="007F5612">
        <w:t>bouw is geraamd op 7.000 euro. D</w:t>
      </w:r>
      <w:r w:rsidR="003F641D">
        <w:t>e lasten van gas, licht</w:t>
      </w:r>
      <w:r w:rsidR="0048500A">
        <w:t>,</w:t>
      </w:r>
      <w:r w:rsidR="003F641D">
        <w:t xml:space="preserve"> water, komen naar verwachting nagenoeg overeen met 201</w:t>
      </w:r>
      <w:r w:rsidR="00872427">
        <w:t>8</w:t>
      </w:r>
      <w:r w:rsidR="003F641D">
        <w:t xml:space="preserve"> (4.000). </w:t>
      </w:r>
    </w:p>
    <w:p w:rsidR="003F641D" w:rsidRDefault="003F641D" w:rsidP="00426550">
      <w:pPr>
        <w:pStyle w:val="Lijstalinea"/>
      </w:pPr>
      <w:r>
        <w:t xml:space="preserve">De beveiliging, verzekeringen, zijn begroot conform voorgaande jaren, respectievelijk 500 euro en 400 euro. De lasten van het onderhoud zijn </w:t>
      </w:r>
      <w:r w:rsidR="00872427">
        <w:t>geraamd op 1.500 euro</w:t>
      </w:r>
      <w:r w:rsidR="005009F6">
        <w:t>, evenals de kosten voor schoonmaak.</w:t>
      </w:r>
    </w:p>
    <w:p w:rsidR="003F641D" w:rsidRDefault="003F641D" w:rsidP="00426550">
      <w:pPr>
        <w:pStyle w:val="Lijstalinea"/>
      </w:pPr>
      <w:r>
        <w:rPr>
          <w:b/>
        </w:rPr>
        <w:t>Begroting overige kosten:</w:t>
      </w:r>
    </w:p>
    <w:p w:rsidR="003F641D" w:rsidRDefault="003F641D" w:rsidP="00426550">
      <w:pPr>
        <w:pStyle w:val="Lijstalinea"/>
      </w:pPr>
      <w:r>
        <w:t>De hoogte van de overige kosten in de begroting 201</w:t>
      </w:r>
      <w:r w:rsidR="005009F6">
        <w:t>9</w:t>
      </w:r>
      <w:r>
        <w:t xml:space="preserve"> komt overeen met </w:t>
      </w:r>
      <w:r w:rsidR="005009F6">
        <w:t xml:space="preserve">de begroting </w:t>
      </w:r>
      <w:r w:rsidR="00E449DF">
        <w:t>2018 (</w:t>
      </w:r>
      <w:r w:rsidR="005009F6">
        <w:t>3.000 euro).</w:t>
      </w:r>
    </w:p>
    <w:p w:rsidR="003F641D" w:rsidRDefault="003F641D" w:rsidP="00426550">
      <w:pPr>
        <w:pStyle w:val="Lijstalinea"/>
        <w:rPr>
          <w:b/>
        </w:rPr>
      </w:pPr>
      <w:r>
        <w:rPr>
          <w:b/>
          <w:u w:val="single"/>
        </w:rPr>
        <w:t>Resultaat:</w:t>
      </w:r>
      <w:r>
        <w:t xml:space="preserve"> de Wijkvereniging BWK verwacht ook in 201</w:t>
      </w:r>
      <w:r w:rsidR="005009F6">
        <w:t>9</w:t>
      </w:r>
      <w:r>
        <w:t xml:space="preserve"> een positief resultaat en wel ad </w:t>
      </w:r>
      <w:r w:rsidR="005009F6">
        <w:rPr>
          <w:b/>
        </w:rPr>
        <w:t>2.110,00</w:t>
      </w:r>
      <w:r>
        <w:rPr>
          <w:b/>
        </w:rPr>
        <w:t xml:space="preserve"> euro.</w:t>
      </w:r>
    </w:p>
    <w:p w:rsidR="005009F6" w:rsidRDefault="005009F6" w:rsidP="00426550">
      <w:pPr>
        <w:pStyle w:val="Lijstalinea"/>
        <w:rPr>
          <w:b/>
        </w:rPr>
      </w:pPr>
    </w:p>
    <w:p w:rsidR="005009F6" w:rsidRPr="005009F6" w:rsidRDefault="005009F6" w:rsidP="00426550">
      <w:pPr>
        <w:pStyle w:val="Lijstalinea"/>
      </w:pPr>
      <w:r>
        <w:t>In antwoord op een vraag van de zijde van de Kascommissie of het bestuur een vergoeding ontvangt, antwoordt de penningmeester dat het bestuur van het Wijkberaad een vergoeding ontvangt voor gemaakte kosten. Het betreft een vergoeding voor bijvoorbeeld, het gebruik van eigen telefoon, reiskosten naar vergaderingen e.d. Het betreft hier nadrukkelijk dus geen beloning voor werkzaamheden.  Voorts krijgt het bestuur van de Wijkvereniging geen vergoeding.</w:t>
      </w:r>
    </w:p>
    <w:p w:rsidR="004609BA" w:rsidRPr="004609BA" w:rsidRDefault="004609BA" w:rsidP="004609BA">
      <w:pPr>
        <w:pStyle w:val="Lijstalinea"/>
        <w:ind w:left="1080"/>
        <w:rPr>
          <w:b/>
        </w:rPr>
      </w:pPr>
    </w:p>
    <w:p w:rsidR="00553E00" w:rsidRDefault="00553E00" w:rsidP="003F641D">
      <w:pPr>
        <w:pStyle w:val="Lijstalinea"/>
      </w:pPr>
      <w:r w:rsidRPr="00416DE5">
        <w:rPr>
          <w:b/>
        </w:rPr>
        <w:t>Beslui</w:t>
      </w:r>
      <w:r w:rsidR="004609BA">
        <w:rPr>
          <w:b/>
        </w:rPr>
        <w:t xml:space="preserve">t ‘Vaststelling contributie </w:t>
      </w:r>
      <w:r w:rsidR="004609BA" w:rsidRPr="00691C33">
        <w:rPr>
          <w:b/>
        </w:rPr>
        <w:t>20</w:t>
      </w:r>
      <w:r w:rsidR="007F5612" w:rsidRPr="00691C33">
        <w:rPr>
          <w:b/>
        </w:rPr>
        <w:t>20</w:t>
      </w:r>
      <w:r w:rsidRPr="00691C33">
        <w:t>’</w:t>
      </w:r>
      <w:r w:rsidRPr="00416DE5">
        <w:rPr>
          <w:b/>
        </w:rPr>
        <w:t>:</w:t>
      </w:r>
      <w:r w:rsidR="00416DE5">
        <w:t xml:space="preserve"> de </w:t>
      </w:r>
      <w:r>
        <w:t>ve</w:t>
      </w:r>
      <w:r w:rsidR="00416DE5">
        <w:t xml:space="preserve">rgadering </w:t>
      </w:r>
      <w:r>
        <w:t>verklaart zich akkoord met het voorstel van het bestuur, inho</w:t>
      </w:r>
      <w:r w:rsidR="004609BA">
        <w:t>udende dat ten opzichte van 201</w:t>
      </w:r>
      <w:r w:rsidR="007F5612" w:rsidRPr="00691C33">
        <w:t>9</w:t>
      </w:r>
      <w:r>
        <w:t xml:space="preserve"> de contributie 20</w:t>
      </w:r>
      <w:r w:rsidR="007F5612" w:rsidRPr="00691C33">
        <w:t>20</w:t>
      </w:r>
      <w:r w:rsidR="00737D40" w:rsidRPr="00691C33">
        <w:t xml:space="preserve"> </w:t>
      </w:r>
      <w:r>
        <w:t>niet wordt ve</w:t>
      </w:r>
      <w:r w:rsidR="004609BA">
        <w:t>rhoogd. De contributie 20</w:t>
      </w:r>
      <w:r w:rsidR="007F5612" w:rsidRPr="00691C33">
        <w:t>20</w:t>
      </w:r>
      <w:r w:rsidR="00416DE5">
        <w:t xml:space="preserve"> wordt vastgesteld op </w:t>
      </w:r>
      <w:r>
        <w:t>17,50 euro.</w:t>
      </w:r>
    </w:p>
    <w:p w:rsidR="00416DE5" w:rsidRDefault="00416DE5" w:rsidP="00416DE5">
      <w:pPr>
        <w:pStyle w:val="Lijstalinea"/>
        <w:ind w:left="1080"/>
      </w:pPr>
    </w:p>
    <w:p w:rsidR="00553E00" w:rsidRDefault="00553E00" w:rsidP="00D77813">
      <w:pPr>
        <w:pStyle w:val="Lijstalinea"/>
        <w:numPr>
          <w:ilvl w:val="0"/>
          <w:numId w:val="1"/>
        </w:numPr>
        <w:rPr>
          <w:b/>
        </w:rPr>
      </w:pPr>
      <w:r>
        <w:rPr>
          <w:b/>
        </w:rPr>
        <w:t>Rondvraag</w:t>
      </w:r>
    </w:p>
    <w:p w:rsidR="00495762" w:rsidRDefault="005009F6" w:rsidP="005009F6">
      <w:pPr>
        <w:pStyle w:val="Lijstalinea"/>
      </w:pPr>
      <w:r>
        <w:t>Vraag van mevrouw Hoekstra over de ongewenste situatie</w:t>
      </w:r>
      <w:r w:rsidR="00495762">
        <w:t>,</w:t>
      </w:r>
      <w:r>
        <w:t xml:space="preserve"> dat hedenavond ook </w:t>
      </w:r>
      <w:r w:rsidR="00495762">
        <w:t xml:space="preserve">de bewonersvergadering van SBK plaatsvindt. De voorzitter licht toe, dat het bestuur BWK de ALV speciaal heeft verplaatst naar 9 mei, in verband met de vergadering van SBK die eerder stond gepland in april. SBK is bij nader inzien moeten uitwijken naar een andere datum in mei, omdat het Atlantic Hotel op de eerder geplande datum in april was volgeboekt. Bij het verzetten van de datum heeft SBK per omissie geen rekening gehouden met de ALV van </w:t>
      </w:r>
      <w:bookmarkStart w:id="0" w:name="_GoBack"/>
      <w:bookmarkEnd w:id="0"/>
      <w:r w:rsidR="00495762">
        <w:t>BWK. SBK heeft inmiddels voor deze omissie excuses aangeboden.</w:t>
      </w:r>
    </w:p>
    <w:p w:rsidR="00495762" w:rsidRDefault="00495762" w:rsidP="005009F6">
      <w:pPr>
        <w:pStyle w:val="Lijstalinea"/>
      </w:pPr>
    </w:p>
    <w:p w:rsidR="00495762" w:rsidRDefault="00495762" w:rsidP="005009F6">
      <w:pPr>
        <w:pStyle w:val="Lijstalinea"/>
      </w:pPr>
      <w:r>
        <w:t xml:space="preserve">Vraag van de heer Van Vliet om in de Wijkinfo een inschrijfformulier voor de aanmelding van nieuwe leden te voegen. De voorzitter deelt in het kader van de ledenwerving mee, dat het bestuur drukdoende is met een nieuwe ledenwervingsfolder welke zal uitgaan aan alle nieuwe bewoners van het BWK-gebied. Daarnaast worden ook nieuwe leden geworven via de VvE-vergaderingen </w:t>
      </w:r>
      <w:r w:rsidR="00904DF2">
        <w:t>welke</w:t>
      </w:r>
      <w:r>
        <w:t xml:space="preserve"> in Walboduin worden gehouden (Wijkinfo is ter vergadering beschikbaar) en via de bewonersvergaderingen. Het verdient voorts geen aanbeveling om in de Wijkinfo een inschrijfformulier te voegen, omdat de kosten daarvan erg hoog zijn. </w:t>
      </w:r>
    </w:p>
    <w:p w:rsidR="00495762" w:rsidRDefault="00495762" w:rsidP="005009F6">
      <w:pPr>
        <w:pStyle w:val="Lijstalinea"/>
      </w:pPr>
    </w:p>
    <w:p w:rsidR="00495762" w:rsidRDefault="00495762" w:rsidP="005009F6">
      <w:pPr>
        <w:pStyle w:val="Lijstalinea"/>
      </w:pPr>
      <w:r>
        <w:t xml:space="preserve">Naar aanleiding van de statuten wordt door de heer Smit nogmaals aangestipt dat deze een aantal onduidelijkheden en tegenstrijdigheden bevatten. </w:t>
      </w:r>
    </w:p>
    <w:p w:rsidR="009E452D" w:rsidRDefault="00495762" w:rsidP="005009F6">
      <w:pPr>
        <w:pStyle w:val="Lijstalinea"/>
      </w:pPr>
      <w:r>
        <w:t xml:space="preserve">Het Wijkberaad en de Wijkvereniging hebben hetzelfde bestuur, maar over de controle van de financiën van het Wijkberaad is </w:t>
      </w:r>
      <w:r w:rsidR="009E452D">
        <w:t>geen bepaling</w:t>
      </w:r>
      <w:r>
        <w:t xml:space="preserve"> in de statuten terug te vinden. </w:t>
      </w:r>
    </w:p>
    <w:p w:rsidR="009E452D" w:rsidRDefault="00495762" w:rsidP="005009F6">
      <w:pPr>
        <w:pStyle w:val="Lijstalinea"/>
      </w:pPr>
      <w:r>
        <w:lastRenderedPageBreak/>
        <w:t>De voorzitter antwoordt dat de</w:t>
      </w:r>
      <w:r w:rsidR="009E452D">
        <w:t xml:space="preserve"> financiële </w:t>
      </w:r>
      <w:r>
        <w:t xml:space="preserve">controle plaatsvindt door de gemeente, zijnde de subsidievertrekker van het Wijkberaad. De Wijkvereniging heeft daarmee niets van doen. </w:t>
      </w:r>
      <w:r w:rsidR="009E452D">
        <w:t xml:space="preserve">De heer Smit geeft aan, dat in de statuten van het Wijkberaad wel een bepaling is opgenomen, dat het bestuur tijdens het bewonersoverleg inzage verleent en een toelichting geeft op de financiën van het Wijkberaad. </w:t>
      </w:r>
    </w:p>
    <w:p w:rsidR="009E452D" w:rsidRDefault="009E452D" w:rsidP="005009F6">
      <w:pPr>
        <w:pStyle w:val="Lijstalinea"/>
      </w:pPr>
      <w:r>
        <w:t xml:space="preserve">In aanvulling op het vorenstaande brengt mevrouw Ruitenbeek naar voren dat het Wijkberaad armlastig is en een vordering heeft bij de Wijkvereniging. De vraag doet zich daarbij voor, welke actie het bestuur neemt richting de gemeente om de subsidie te verhogen. De penningmeester antwoordt dat, zoals reeds gesteld, het bestuur hierover in gesprek gaat met de gemeente. </w:t>
      </w:r>
    </w:p>
    <w:p w:rsidR="00E449DF" w:rsidRDefault="009E452D" w:rsidP="005009F6">
      <w:pPr>
        <w:pStyle w:val="Lijstalinea"/>
      </w:pPr>
      <w:r>
        <w:t xml:space="preserve">Voorts zal het bestuur de bevindingen van de Kascommissie nader bespreken en verklaart het bestuur zich akkoord met het voorstel van de Kascommissie om aandacht te besteden aan de statuten van de Wijkvereniging en het Wijkberaad, alsmede aan het Huishoudelijk Reglement. </w:t>
      </w:r>
    </w:p>
    <w:p w:rsidR="005009F6" w:rsidRPr="005009F6" w:rsidRDefault="009E452D" w:rsidP="005009F6">
      <w:pPr>
        <w:pStyle w:val="Lijstalinea"/>
      </w:pPr>
      <w:r>
        <w:t xml:space="preserve">Het bestuur ziet de schriftelijke suggesties ter zake van mevrouw Ruitenbeek met belangstelling tegemoet en zal deze als zijnde ingekomen stuk in het bestuur van de Wijkvereniging behandelen. </w:t>
      </w:r>
    </w:p>
    <w:p w:rsidR="0092592E" w:rsidRPr="0048500A" w:rsidRDefault="0092592E" w:rsidP="0048500A">
      <w:pPr>
        <w:pStyle w:val="Lijstalinea"/>
      </w:pPr>
    </w:p>
    <w:p w:rsidR="008563C1" w:rsidRDefault="008563C1" w:rsidP="00D77813">
      <w:pPr>
        <w:pStyle w:val="Lijstalinea"/>
        <w:numPr>
          <w:ilvl w:val="0"/>
          <w:numId w:val="1"/>
        </w:numPr>
        <w:rPr>
          <w:b/>
        </w:rPr>
      </w:pPr>
      <w:r>
        <w:rPr>
          <w:b/>
        </w:rPr>
        <w:t>Sluiting</w:t>
      </w:r>
    </w:p>
    <w:p w:rsidR="000614C4" w:rsidRPr="00B36F04" w:rsidRDefault="008563C1" w:rsidP="0092592E">
      <w:pPr>
        <w:pStyle w:val="Lijstalinea"/>
        <w:rPr>
          <w:b/>
        </w:rPr>
      </w:pPr>
      <w:r>
        <w:t>De voorzitter dankt de aanwezigen voor het constructieve overleg en sluit vervolgens de vergadering.  Na de vergadering is er gelegenheid informeel met elkaar en met het bestuur onder het genot van een hapje en drankje van gedachten te wisselen</w:t>
      </w:r>
      <w:r w:rsidR="00B36F04">
        <w:t>.</w:t>
      </w:r>
    </w:p>
    <w:sectPr w:rsidR="000614C4" w:rsidRPr="00B36F04" w:rsidSect="00EB776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84" w:rsidRDefault="00095384" w:rsidP="00570069">
      <w:pPr>
        <w:spacing w:after="0" w:line="240" w:lineRule="auto"/>
      </w:pPr>
      <w:r>
        <w:separator/>
      </w:r>
    </w:p>
  </w:endnote>
  <w:endnote w:type="continuationSeparator" w:id="0">
    <w:p w:rsidR="00095384" w:rsidRDefault="00095384" w:rsidP="00570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53217"/>
      <w:docPartObj>
        <w:docPartGallery w:val="Page Numbers (Bottom of Page)"/>
        <w:docPartUnique/>
      </w:docPartObj>
    </w:sdtPr>
    <w:sdtContent>
      <w:p w:rsidR="00130FD5" w:rsidRDefault="008D330F">
        <w:pPr>
          <w:pStyle w:val="Voettekst"/>
          <w:jc w:val="right"/>
        </w:pPr>
        <w:r>
          <w:fldChar w:fldCharType="begin"/>
        </w:r>
        <w:r w:rsidR="00130FD5">
          <w:instrText>PAGE   \* MERGEFORMAT</w:instrText>
        </w:r>
        <w:r>
          <w:fldChar w:fldCharType="separate"/>
        </w:r>
        <w:r w:rsidR="00CF45E2">
          <w:rPr>
            <w:noProof/>
          </w:rPr>
          <w:t>8</w:t>
        </w:r>
        <w:r>
          <w:fldChar w:fldCharType="end"/>
        </w:r>
      </w:p>
    </w:sdtContent>
  </w:sdt>
  <w:p w:rsidR="00130FD5" w:rsidRDefault="00130FD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84" w:rsidRDefault="00095384" w:rsidP="00570069">
      <w:pPr>
        <w:spacing w:after="0" w:line="240" w:lineRule="auto"/>
      </w:pPr>
      <w:r>
        <w:separator/>
      </w:r>
    </w:p>
  </w:footnote>
  <w:footnote w:type="continuationSeparator" w:id="0">
    <w:p w:rsidR="00095384" w:rsidRDefault="00095384" w:rsidP="00570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8A3"/>
    <w:multiLevelType w:val="hybridMultilevel"/>
    <w:tmpl w:val="2B6C4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0623B1"/>
    <w:multiLevelType w:val="hybridMultilevel"/>
    <w:tmpl w:val="63067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4C278F"/>
    <w:multiLevelType w:val="hybridMultilevel"/>
    <w:tmpl w:val="2DA2F8E2"/>
    <w:lvl w:ilvl="0" w:tplc="B6CC697C">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0CCC3136"/>
    <w:multiLevelType w:val="hybridMultilevel"/>
    <w:tmpl w:val="4B4041A6"/>
    <w:lvl w:ilvl="0" w:tplc="FB5A681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73D3464"/>
    <w:multiLevelType w:val="hybridMultilevel"/>
    <w:tmpl w:val="8B164F1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7F0BC4"/>
    <w:multiLevelType w:val="hybridMultilevel"/>
    <w:tmpl w:val="18E68A92"/>
    <w:lvl w:ilvl="0" w:tplc="EAEC28F2">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8483AFE"/>
    <w:multiLevelType w:val="hybridMultilevel"/>
    <w:tmpl w:val="6BA894E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9D83BCE"/>
    <w:multiLevelType w:val="hybridMultilevel"/>
    <w:tmpl w:val="29F62F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CB4B74"/>
    <w:multiLevelType w:val="hybridMultilevel"/>
    <w:tmpl w:val="1B004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6EA7F7D"/>
    <w:multiLevelType w:val="hybridMultilevel"/>
    <w:tmpl w:val="C3A2C590"/>
    <w:lvl w:ilvl="0" w:tplc="2F66C40E">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A367B1F"/>
    <w:multiLevelType w:val="hybridMultilevel"/>
    <w:tmpl w:val="EC9243FE"/>
    <w:lvl w:ilvl="0" w:tplc="D50A77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3D3D0CE2"/>
    <w:multiLevelType w:val="hybridMultilevel"/>
    <w:tmpl w:val="AAA05256"/>
    <w:lvl w:ilvl="0" w:tplc="D2A20A6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48A36013"/>
    <w:multiLevelType w:val="hybridMultilevel"/>
    <w:tmpl w:val="80DE2162"/>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9537359"/>
    <w:multiLevelType w:val="hybridMultilevel"/>
    <w:tmpl w:val="A2447346"/>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CE72213"/>
    <w:multiLevelType w:val="hybridMultilevel"/>
    <w:tmpl w:val="3FF4E20C"/>
    <w:lvl w:ilvl="0" w:tplc="9E3A9720">
      <w:start w:val="1"/>
      <w:numFmt w:val="bullet"/>
      <w:lvlText w:val=""/>
      <w:lvlJc w:val="left"/>
      <w:pPr>
        <w:ind w:left="1440" w:hanging="360"/>
      </w:pPr>
      <w:rPr>
        <w:rFonts w:ascii="Symbol" w:eastAsiaTheme="minorHAnsi" w:hAnsi="Symbol" w:cstheme="minorBidi" w:hint="default"/>
        <w:b w:val="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780D4CBA"/>
    <w:multiLevelType w:val="hybridMultilevel"/>
    <w:tmpl w:val="832CC97A"/>
    <w:lvl w:ilvl="0" w:tplc="8334E6F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7A2B1C8B"/>
    <w:multiLevelType w:val="hybridMultilevel"/>
    <w:tmpl w:val="814229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5"/>
  </w:num>
  <w:num w:numId="5">
    <w:abstractNumId w:val="15"/>
  </w:num>
  <w:num w:numId="6">
    <w:abstractNumId w:val="1"/>
  </w:num>
  <w:num w:numId="7">
    <w:abstractNumId w:val="8"/>
  </w:num>
  <w:num w:numId="8">
    <w:abstractNumId w:val="16"/>
  </w:num>
  <w:num w:numId="9">
    <w:abstractNumId w:val="11"/>
  </w:num>
  <w:num w:numId="10">
    <w:abstractNumId w:val="14"/>
  </w:num>
  <w:num w:numId="11">
    <w:abstractNumId w:val="7"/>
  </w:num>
  <w:num w:numId="12">
    <w:abstractNumId w:val="6"/>
  </w:num>
  <w:num w:numId="13">
    <w:abstractNumId w:val="12"/>
  </w:num>
  <w:num w:numId="14">
    <w:abstractNumId w:val="4"/>
  </w:num>
  <w:num w:numId="15">
    <w:abstractNumId w:val="9"/>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C852A0"/>
    <w:rsid w:val="00001172"/>
    <w:rsid w:val="00014D09"/>
    <w:rsid w:val="00020DDB"/>
    <w:rsid w:val="000248A3"/>
    <w:rsid w:val="00025312"/>
    <w:rsid w:val="00052AE8"/>
    <w:rsid w:val="0006140A"/>
    <w:rsid w:val="000614C4"/>
    <w:rsid w:val="00062CD5"/>
    <w:rsid w:val="00064CFD"/>
    <w:rsid w:val="00074B55"/>
    <w:rsid w:val="0008607F"/>
    <w:rsid w:val="00086786"/>
    <w:rsid w:val="00086801"/>
    <w:rsid w:val="000911DC"/>
    <w:rsid w:val="00094C3F"/>
    <w:rsid w:val="00095384"/>
    <w:rsid w:val="000A23CA"/>
    <w:rsid w:val="000B2D3F"/>
    <w:rsid w:val="000B6B86"/>
    <w:rsid w:val="000D19EA"/>
    <w:rsid w:val="000D2429"/>
    <w:rsid w:val="000D6986"/>
    <w:rsid w:val="000E304F"/>
    <w:rsid w:val="000F0A2F"/>
    <w:rsid w:val="000F5060"/>
    <w:rsid w:val="000F5201"/>
    <w:rsid w:val="0010573C"/>
    <w:rsid w:val="001076E2"/>
    <w:rsid w:val="001103BB"/>
    <w:rsid w:val="00112041"/>
    <w:rsid w:val="00122557"/>
    <w:rsid w:val="00130FD5"/>
    <w:rsid w:val="001358D7"/>
    <w:rsid w:val="001449D6"/>
    <w:rsid w:val="0015056F"/>
    <w:rsid w:val="001530D4"/>
    <w:rsid w:val="001545A6"/>
    <w:rsid w:val="00155140"/>
    <w:rsid w:val="0015697C"/>
    <w:rsid w:val="00160759"/>
    <w:rsid w:val="00161620"/>
    <w:rsid w:val="00163F52"/>
    <w:rsid w:val="0017349A"/>
    <w:rsid w:val="00175440"/>
    <w:rsid w:val="00181B4F"/>
    <w:rsid w:val="001848CE"/>
    <w:rsid w:val="00192DA3"/>
    <w:rsid w:val="001A0F57"/>
    <w:rsid w:val="001B0201"/>
    <w:rsid w:val="001B0C0B"/>
    <w:rsid w:val="001B7302"/>
    <w:rsid w:val="001C1163"/>
    <w:rsid w:val="001D1AEB"/>
    <w:rsid w:val="001D22F4"/>
    <w:rsid w:val="001E3CFA"/>
    <w:rsid w:val="001F4CBF"/>
    <w:rsid w:val="0020230F"/>
    <w:rsid w:val="00205314"/>
    <w:rsid w:val="00211128"/>
    <w:rsid w:val="00213CD2"/>
    <w:rsid w:val="002223AD"/>
    <w:rsid w:val="00231757"/>
    <w:rsid w:val="0023189E"/>
    <w:rsid w:val="00231E6E"/>
    <w:rsid w:val="002326F0"/>
    <w:rsid w:val="0023352C"/>
    <w:rsid w:val="002344FE"/>
    <w:rsid w:val="002574DC"/>
    <w:rsid w:val="00265358"/>
    <w:rsid w:val="0027060E"/>
    <w:rsid w:val="0027180E"/>
    <w:rsid w:val="00275CA0"/>
    <w:rsid w:val="00280887"/>
    <w:rsid w:val="00281512"/>
    <w:rsid w:val="00281E0B"/>
    <w:rsid w:val="002825A1"/>
    <w:rsid w:val="002830C9"/>
    <w:rsid w:val="0028335C"/>
    <w:rsid w:val="002849C3"/>
    <w:rsid w:val="0029070D"/>
    <w:rsid w:val="002931DA"/>
    <w:rsid w:val="00294DC8"/>
    <w:rsid w:val="002A10E8"/>
    <w:rsid w:val="002A2070"/>
    <w:rsid w:val="002A3EEC"/>
    <w:rsid w:val="002A6A48"/>
    <w:rsid w:val="002B0D65"/>
    <w:rsid w:val="002B72B1"/>
    <w:rsid w:val="002C064A"/>
    <w:rsid w:val="002C1712"/>
    <w:rsid w:val="002C4C1D"/>
    <w:rsid w:val="002C58BA"/>
    <w:rsid w:val="002D35AC"/>
    <w:rsid w:val="002D3AA3"/>
    <w:rsid w:val="002F5E0B"/>
    <w:rsid w:val="00306FFC"/>
    <w:rsid w:val="00310295"/>
    <w:rsid w:val="0031180E"/>
    <w:rsid w:val="0031361F"/>
    <w:rsid w:val="00315B1D"/>
    <w:rsid w:val="00317C8E"/>
    <w:rsid w:val="00320CE6"/>
    <w:rsid w:val="00323FFA"/>
    <w:rsid w:val="0032533C"/>
    <w:rsid w:val="0032539A"/>
    <w:rsid w:val="00332D1D"/>
    <w:rsid w:val="00346ECD"/>
    <w:rsid w:val="00355195"/>
    <w:rsid w:val="0036149C"/>
    <w:rsid w:val="00365FB2"/>
    <w:rsid w:val="00366E23"/>
    <w:rsid w:val="003710F4"/>
    <w:rsid w:val="00373473"/>
    <w:rsid w:val="00380C54"/>
    <w:rsid w:val="00386F82"/>
    <w:rsid w:val="00391FBE"/>
    <w:rsid w:val="003932D7"/>
    <w:rsid w:val="003A0546"/>
    <w:rsid w:val="003A38F0"/>
    <w:rsid w:val="003A3927"/>
    <w:rsid w:val="003A70B5"/>
    <w:rsid w:val="003B1980"/>
    <w:rsid w:val="003C3B8F"/>
    <w:rsid w:val="003C5C02"/>
    <w:rsid w:val="003C6AED"/>
    <w:rsid w:val="003D1031"/>
    <w:rsid w:val="003D30BD"/>
    <w:rsid w:val="003D56CE"/>
    <w:rsid w:val="003D5789"/>
    <w:rsid w:val="003D7430"/>
    <w:rsid w:val="003E14BB"/>
    <w:rsid w:val="003F43E1"/>
    <w:rsid w:val="003F5231"/>
    <w:rsid w:val="003F641D"/>
    <w:rsid w:val="004049B8"/>
    <w:rsid w:val="004131FA"/>
    <w:rsid w:val="00416DE5"/>
    <w:rsid w:val="00425C21"/>
    <w:rsid w:val="00426550"/>
    <w:rsid w:val="00433C3D"/>
    <w:rsid w:val="004416F4"/>
    <w:rsid w:val="00441960"/>
    <w:rsid w:val="004508B6"/>
    <w:rsid w:val="00456485"/>
    <w:rsid w:val="004565E1"/>
    <w:rsid w:val="00457421"/>
    <w:rsid w:val="004609BA"/>
    <w:rsid w:val="00467038"/>
    <w:rsid w:val="004774BF"/>
    <w:rsid w:val="00482F9C"/>
    <w:rsid w:val="0048500A"/>
    <w:rsid w:val="004864C2"/>
    <w:rsid w:val="00492553"/>
    <w:rsid w:val="00492BAF"/>
    <w:rsid w:val="0049453E"/>
    <w:rsid w:val="004945F2"/>
    <w:rsid w:val="00495762"/>
    <w:rsid w:val="004B0ED0"/>
    <w:rsid w:val="004C22BB"/>
    <w:rsid w:val="004C2787"/>
    <w:rsid w:val="004C2800"/>
    <w:rsid w:val="004C3B15"/>
    <w:rsid w:val="004C3D1A"/>
    <w:rsid w:val="004D0F3E"/>
    <w:rsid w:val="004D1D83"/>
    <w:rsid w:val="004D2670"/>
    <w:rsid w:val="004D3D01"/>
    <w:rsid w:val="004E6782"/>
    <w:rsid w:val="004F322A"/>
    <w:rsid w:val="004F585D"/>
    <w:rsid w:val="005009F6"/>
    <w:rsid w:val="00502116"/>
    <w:rsid w:val="005031F2"/>
    <w:rsid w:val="00511899"/>
    <w:rsid w:val="00512C7F"/>
    <w:rsid w:val="00513FB3"/>
    <w:rsid w:val="00514205"/>
    <w:rsid w:val="0051442C"/>
    <w:rsid w:val="00520629"/>
    <w:rsid w:val="00521E3A"/>
    <w:rsid w:val="00522255"/>
    <w:rsid w:val="00526244"/>
    <w:rsid w:val="00527D76"/>
    <w:rsid w:val="00527FB8"/>
    <w:rsid w:val="00532735"/>
    <w:rsid w:val="00532757"/>
    <w:rsid w:val="0054287B"/>
    <w:rsid w:val="00553B53"/>
    <w:rsid w:val="00553E00"/>
    <w:rsid w:val="00554BE4"/>
    <w:rsid w:val="005607D8"/>
    <w:rsid w:val="00561444"/>
    <w:rsid w:val="00563C39"/>
    <w:rsid w:val="00570069"/>
    <w:rsid w:val="005748B0"/>
    <w:rsid w:val="00575BD2"/>
    <w:rsid w:val="00576293"/>
    <w:rsid w:val="0058453B"/>
    <w:rsid w:val="00593E2D"/>
    <w:rsid w:val="005A33E0"/>
    <w:rsid w:val="005A3E71"/>
    <w:rsid w:val="005B06FE"/>
    <w:rsid w:val="005B1321"/>
    <w:rsid w:val="005B569F"/>
    <w:rsid w:val="005D2C56"/>
    <w:rsid w:val="005E2DF4"/>
    <w:rsid w:val="005E3A63"/>
    <w:rsid w:val="005E66F7"/>
    <w:rsid w:val="005F297C"/>
    <w:rsid w:val="005F3C91"/>
    <w:rsid w:val="006001B3"/>
    <w:rsid w:val="00601552"/>
    <w:rsid w:val="00605171"/>
    <w:rsid w:val="0061054B"/>
    <w:rsid w:val="0061406C"/>
    <w:rsid w:val="00617749"/>
    <w:rsid w:val="00622701"/>
    <w:rsid w:val="006278D7"/>
    <w:rsid w:val="00627A71"/>
    <w:rsid w:val="00630402"/>
    <w:rsid w:val="00635C96"/>
    <w:rsid w:val="00636438"/>
    <w:rsid w:val="00640787"/>
    <w:rsid w:val="00657DB6"/>
    <w:rsid w:val="006646C6"/>
    <w:rsid w:val="00670C82"/>
    <w:rsid w:val="0067230E"/>
    <w:rsid w:val="006737E4"/>
    <w:rsid w:val="0067659A"/>
    <w:rsid w:val="00690542"/>
    <w:rsid w:val="00691C33"/>
    <w:rsid w:val="00691E32"/>
    <w:rsid w:val="006941BB"/>
    <w:rsid w:val="00696431"/>
    <w:rsid w:val="00697EE6"/>
    <w:rsid w:val="006B0B8C"/>
    <w:rsid w:val="006C5150"/>
    <w:rsid w:val="006C6023"/>
    <w:rsid w:val="006E0597"/>
    <w:rsid w:val="006E6236"/>
    <w:rsid w:val="006F228C"/>
    <w:rsid w:val="006F23E8"/>
    <w:rsid w:val="00710DBB"/>
    <w:rsid w:val="00727837"/>
    <w:rsid w:val="007310ED"/>
    <w:rsid w:val="00737D40"/>
    <w:rsid w:val="00737E6F"/>
    <w:rsid w:val="00753D3B"/>
    <w:rsid w:val="0076173C"/>
    <w:rsid w:val="00774BFA"/>
    <w:rsid w:val="0077788B"/>
    <w:rsid w:val="00777FA9"/>
    <w:rsid w:val="00782FA1"/>
    <w:rsid w:val="0078753B"/>
    <w:rsid w:val="00787566"/>
    <w:rsid w:val="00790354"/>
    <w:rsid w:val="00795B16"/>
    <w:rsid w:val="00796E87"/>
    <w:rsid w:val="007A392D"/>
    <w:rsid w:val="007B6064"/>
    <w:rsid w:val="007C3D86"/>
    <w:rsid w:val="007D0AAA"/>
    <w:rsid w:val="007D221A"/>
    <w:rsid w:val="007D508F"/>
    <w:rsid w:val="007F5612"/>
    <w:rsid w:val="007F6A75"/>
    <w:rsid w:val="008035CC"/>
    <w:rsid w:val="008063ED"/>
    <w:rsid w:val="0081236B"/>
    <w:rsid w:val="00814576"/>
    <w:rsid w:val="00826E6D"/>
    <w:rsid w:val="00832B6C"/>
    <w:rsid w:val="00833FE4"/>
    <w:rsid w:val="00837BD1"/>
    <w:rsid w:val="00854C9B"/>
    <w:rsid w:val="008563C1"/>
    <w:rsid w:val="0086273D"/>
    <w:rsid w:val="008650E0"/>
    <w:rsid w:val="00865158"/>
    <w:rsid w:val="00866943"/>
    <w:rsid w:val="008703A7"/>
    <w:rsid w:val="00872427"/>
    <w:rsid w:val="00876101"/>
    <w:rsid w:val="0089578D"/>
    <w:rsid w:val="008964EE"/>
    <w:rsid w:val="008A3D7E"/>
    <w:rsid w:val="008A6757"/>
    <w:rsid w:val="008D330F"/>
    <w:rsid w:val="008D480C"/>
    <w:rsid w:val="008E238C"/>
    <w:rsid w:val="008E5D82"/>
    <w:rsid w:val="008F4375"/>
    <w:rsid w:val="00900BB9"/>
    <w:rsid w:val="00904DF2"/>
    <w:rsid w:val="009120F7"/>
    <w:rsid w:val="00915D1D"/>
    <w:rsid w:val="00916CCA"/>
    <w:rsid w:val="00916DF1"/>
    <w:rsid w:val="0092070B"/>
    <w:rsid w:val="00923580"/>
    <w:rsid w:val="0092592E"/>
    <w:rsid w:val="009321D0"/>
    <w:rsid w:val="00932767"/>
    <w:rsid w:val="00937623"/>
    <w:rsid w:val="00945E26"/>
    <w:rsid w:val="009466F3"/>
    <w:rsid w:val="00952295"/>
    <w:rsid w:val="00955269"/>
    <w:rsid w:val="009553E5"/>
    <w:rsid w:val="0095670C"/>
    <w:rsid w:val="0095784A"/>
    <w:rsid w:val="00957D3B"/>
    <w:rsid w:val="0096397C"/>
    <w:rsid w:val="00964A92"/>
    <w:rsid w:val="0096525D"/>
    <w:rsid w:val="009729B5"/>
    <w:rsid w:val="0097667E"/>
    <w:rsid w:val="00977474"/>
    <w:rsid w:val="00977C76"/>
    <w:rsid w:val="00986504"/>
    <w:rsid w:val="0098651E"/>
    <w:rsid w:val="00997294"/>
    <w:rsid w:val="009A01A7"/>
    <w:rsid w:val="009A5EEE"/>
    <w:rsid w:val="009B0795"/>
    <w:rsid w:val="009B4031"/>
    <w:rsid w:val="009C765F"/>
    <w:rsid w:val="009D3F5D"/>
    <w:rsid w:val="009E0E56"/>
    <w:rsid w:val="009E452D"/>
    <w:rsid w:val="009E477B"/>
    <w:rsid w:val="009E4F41"/>
    <w:rsid w:val="009E5BF2"/>
    <w:rsid w:val="009F2F9E"/>
    <w:rsid w:val="00A05D64"/>
    <w:rsid w:val="00A06D92"/>
    <w:rsid w:val="00A264AB"/>
    <w:rsid w:val="00A26F09"/>
    <w:rsid w:val="00A27C7C"/>
    <w:rsid w:val="00A27DAC"/>
    <w:rsid w:val="00A27DE9"/>
    <w:rsid w:val="00A32077"/>
    <w:rsid w:val="00A35617"/>
    <w:rsid w:val="00A40A57"/>
    <w:rsid w:val="00A51EE6"/>
    <w:rsid w:val="00A5442D"/>
    <w:rsid w:val="00A64411"/>
    <w:rsid w:val="00A7240E"/>
    <w:rsid w:val="00A74CE1"/>
    <w:rsid w:val="00A77D10"/>
    <w:rsid w:val="00A93ADE"/>
    <w:rsid w:val="00AA0EDD"/>
    <w:rsid w:val="00AA38F4"/>
    <w:rsid w:val="00AA62CA"/>
    <w:rsid w:val="00AB34C6"/>
    <w:rsid w:val="00AB78A2"/>
    <w:rsid w:val="00AC4289"/>
    <w:rsid w:val="00AC4D96"/>
    <w:rsid w:val="00AC4DDF"/>
    <w:rsid w:val="00AD1943"/>
    <w:rsid w:val="00AD79BD"/>
    <w:rsid w:val="00AE6882"/>
    <w:rsid w:val="00AF7ADB"/>
    <w:rsid w:val="00B01801"/>
    <w:rsid w:val="00B2346F"/>
    <w:rsid w:val="00B260E6"/>
    <w:rsid w:val="00B3177B"/>
    <w:rsid w:val="00B36164"/>
    <w:rsid w:val="00B36611"/>
    <w:rsid w:val="00B36F04"/>
    <w:rsid w:val="00B514CA"/>
    <w:rsid w:val="00B56A9D"/>
    <w:rsid w:val="00B64583"/>
    <w:rsid w:val="00B70446"/>
    <w:rsid w:val="00B76F19"/>
    <w:rsid w:val="00B832EB"/>
    <w:rsid w:val="00B91AD3"/>
    <w:rsid w:val="00BA012F"/>
    <w:rsid w:val="00BA0DEB"/>
    <w:rsid w:val="00BA5F47"/>
    <w:rsid w:val="00BB2344"/>
    <w:rsid w:val="00BB394F"/>
    <w:rsid w:val="00BC32A4"/>
    <w:rsid w:val="00BC5F6F"/>
    <w:rsid w:val="00BD24B5"/>
    <w:rsid w:val="00BD3170"/>
    <w:rsid w:val="00BD75C6"/>
    <w:rsid w:val="00BE299E"/>
    <w:rsid w:val="00BE67DB"/>
    <w:rsid w:val="00BF5188"/>
    <w:rsid w:val="00C00058"/>
    <w:rsid w:val="00C02423"/>
    <w:rsid w:val="00C02E2F"/>
    <w:rsid w:val="00C03FE1"/>
    <w:rsid w:val="00C06A6C"/>
    <w:rsid w:val="00C06F33"/>
    <w:rsid w:val="00C077CC"/>
    <w:rsid w:val="00C07EF3"/>
    <w:rsid w:val="00C21CAD"/>
    <w:rsid w:val="00C241EB"/>
    <w:rsid w:val="00C25CA6"/>
    <w:rsid w:val="00C31D4D"/>
    <w:rsid w:val="00C37A10"/>
    <w:rsid w:val="00C43C32"/>
    <w:rsid w:val="00C510A6"/>
    <w:rsid w:val="00C5633A"/>
    <w:rsid w:val="00C62ED5"/>
    <w:rsid w:val="00C6414A"/>
    <w:rsid w:val="00C651BA"/>
    <w:rsid w:val="00C7054F"/>
    <w:rsid w:val="00C72EB4"/>
    <w:rsid w:val="00C81069"/>
    <w:rsid w:val="00C852A0"/>
    <w:rsid w:val="00C91613"/>
    <w:rsid w:val="00C966C0"/>
    <w:rsid w:val="00CA4C76"/>
    <w:rsid w:val="00CB307A"/>
    <w:rsid w:val="00CC3BC3"/>
    <w:rsid w:val="00CC71AA"/>
    <w:rsid w:val="00CD222A"/>
    <w:rsid w:val="00CE0FD4"/>
    <w:rsid w:val="00CE37B9"/>
    <w:rsid w:val="00CE3C9D"/>
    <w:rsid w:val="00CE53D4"/>
    <w:rsid w:val="00CE5B62"/>
    <w:rsid w:val="00CF2350"/>
    <w:rsid w:val="00CF273F"/>
    <w:rsid w:val="00CF45E2"/>
    <w:rsid w:val="00CF5ED6"/>
    <w:rsid w:val="00D0030D"/>
    <w:rsid w:val="00D02161"/>
    <w:rsid w:val="00D02A7F"/>
    <w:rsid w:val="00D10F91"/>
    <w:rsid w:val="00D11780"/>
    <w:rsid w:val="00D1668B"/>
    <w:rsid w:val="00D270AA"/>
    <w:rsid w:val="00D35390"/>
    <w:rsid w:val="00D44327"/>
    <w:rsid w:val="00D46BDC"/>
    <w:rsid w:val="00D5167A"/>
    <w:rsid w:val="00D51C60"/>
    <w:rsid w:val="00D54CD5"/>
    <w:rsid w:val="00D63837"/>
    <w:rsid w:val="00D72423"/>
    <w:rsid w:val="00D76E1C"/>
    <w:rsid w:val="00D77813"/>
    <w:rsid w:val="00D81122"/>
    <w:rsid w:val="00D81679"/>
    <w:rsid w:val="00D8296D"/>
    <w:rsid w:val="00D8401C"/>
    <w:rsid w:val="00D85084"/>
    <w:rsid w:val="00D95A61"/>
    <w:rsid w:val="00D97F3E"/>
    <w:rsid w:val="00DA4F7B"/>
    <w:rsid w:val="00DA7A9B"/>
    <w:rsid w:val="00DB056C"/>
    <w:rsid w:val="00DC1B97"/>
    <w:rsid w:val="00DC51C1"/>
    <w:rsid w:val="00DC542C"/>
    <w:rsid w:val="00DD03ED"/>
    <w:rsid w:val="00DD1AB7"/>
    <w:rsid w:val="00DD6AA8"/>
    <w:rsid w:val="00DE596F"/>
    <w:rsid w:val="00DF59BE"/>
    <w:rsid w:val="00E02FA0"/>
    <w:rsid w:val="00E110C9"/>
    <w:rsid w:val="00E2249D"/>
    <w:rsid w:val="00E22DE7"/>
    <w:rsid w:val="00E25C30"/>
    <w:rsid w:val="00E26DB5"/>
    <w:rsid w:val="00E34E5E"/>
    <w:rsid w:val="00E37492"/>
    <w:rsid w:val="00E42F00"/>
    <w:rsid w:val="00E449DF"/>
    <w:rsid w:val="00E4697D"/>
    <w:rsid w:val="00E61108"/>
    <w:rsid w:val="00E63A00"/>
    <w:rsid w:val="00E6466E"/>
    <w:rsid w:val="00E70036"/>
    <w:rsid w:val="00EA3F0C"/>
    <w:rsid w:val="00EB1D30"/>
    <w:rsid w:val="00EB776F"/>
    <w:rsid w:val="00EC344A"/>
    <w:rsid w:val="00EC3A88"/>
    <w:rsid w:val="00ED2282"/>
    <w:rsid w:val="00EE17CB"/>
    <w:rsid w:val="00EE19CE"/>
    <w:rsid w:val="00EE6FC8"/>
    <w:rsid w:val="00EF175A"/>
    <w:rsid w:val="00EF3B85"/>
    <w:rsid w:val="00F12263"/>
    <w:rsid w:val="00F16133"/>
    <w:rsid w:val="00F169C6"/>
    <w:rsid w:val="00F22EF2"/>
    <w:rsid w:val="00F2377A"/>
    <w:rsid w:val="00F24C13"/>
    <w:rsid w:val="00F3065A"/>
    <w:rsid w:val="00F33D85"/>
    <w:rsid w:val="00F40F33"/>
    <w:rsid w:val="00F43575"/>
    <w:rsid w:val="00F55604"/>
    <w:rsid w:val="00F61C1D"/>
    <w:rsid w:val="00F6451C"/>
    <w:rsid w:val="00F66DCA"/>
    <w:rsid w:val="00F756A5"/>
    <w:rsid w:val="00FA0E6A"/>
    <w:rsid w:val="00FB1865"/>
    <w:rsid w:val="00FB6C73"/>
    <w:rsid w:val="00FC029D"/>
    <w:rsid w:val="00FC0978"/>
    <w:rsid w:val="00FC4E5A"/>
    <w:rsid w:val="00FC7BBD"/>
    <w:rsid w:val="00FD0F68"/>
    <w:rsid w:val="00FE40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4E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52A0"/>
    <w:pPr>
      <w:ind w:left="720"/>
      <w:contextualSpacing/>
    </w:pPr>
  </w:style>
  <w:style w:type="character" w:styleId="Hyperlink">
    <w:name w:val="Hyperlink"/>
    <w:basedOn w:val="Standaardalinea-lettertype"/>
    <w:uiPriority w:val="99"/>
    <w:unhideWhenUsed/>
    <w:rsid w:val="0098651E"/>
    <w:rPr>
      <w:color w:val="0000FF" w:themeColor="hyperlink"/>
      <w:u w:val="single"/>
    </w:rPr>
  </w:style>
  <w:style w:type="paragraph" w:styleId="Ballontekst">
    <w:name w:val="Balloon Text"/>
    <w:basedOn w:val="Standaard"/>
    <w:link w:val="BallontekstChar"/>
    <w:uiPriority w:val="99"/>
    <w:semiHidden/>
    <w:unhideWhenUsed/>
    <w:rsid w:val="00C02E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E2F"/>
    <w:rPr>
      <w:rFonts w:ascii="Tahoma" w:hAnsi="Tahoma" w:cs="Tahoma"/>
      <w:sz w:val="16"/>
      <w:szCs w:val="16"/>
    </w:rPr>
  </w:style>
  <w:style w:type="paragraph" w:styleId="Koptekst">
    <w:name w:val="header"/>
    <w:basedOn w:val="Standaard"/>
    <w:link w:val="KoptekstChar"/>
    <w:uiPriority w:val="99"/>
    <w:unhideWhenUsed/>
    <w:rsid w:val="005700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069"/>
  </w:style>
  <w:style w:type="paragraph" w:styleId="Voettekst">
    <w:name w:val="footer"/>
    <w:basedOn w:val="Standaard"/>
    <w:link w:val="VoettekstChar"/>
    <w:uiPriority w:val="99"/>
    <w:unhideWhenUsed/>
    <w:rsid w:val="005700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069"/>
  </w:style>
  <w:style w:type="character" w:customStyle="1" w:styleId="Onopgelostemelding1">
    <w:name w:val="Onopgeloste melding1"/>
    <w:basedOn w:val="Standaardalinea-lettertype"/>
    <w:uiPriority w:val="99"/>
    <w:semiHidden/>
    <w:unhideWhenUsed/>
    <w:rsid w:val="00553B5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lbodui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C2288-C4B9-4B7F-BAFD-B6B3C0F7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3345</Words>
  <Characters>18401</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dc:creator>
  <cp:lastModifiedBy>Jan</cp:lastModifiedBy>
  <cp:revision>2</cp:revision>
  <cp:lastPrinted>2016-03-29T13:59:00Z</cp:lastPrinted>
  <dcterms:created xsi:type="dcterms:W3CDTF">2019-05-27T14:59:00Z</dcterms:created>
  <dcterms:modified xsi:type="dcterms:W3CDTF">2019-05-27T14:59:00Z</dcterms:modified>
</cp:coreProperties>
</file>